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64" w:rsidRDefault="002D5064" w:rsidP="00A23DA4">
      <w:pPr>
        <w:pStyle w:val="Bezproreda"/>
        <w:rPr>
          <w:b/>
        </w:rPr>
      </w:pPr>
    </w:p>
    <w:p w:rsidR="002D5064" w:rsidRDefault="002D5064" w:rsidP="00A23DA4">
      <w:pPr>
        <w:pStyle w:val="Bezproreda"/>
        <w:rPr>
          <w:b/>
        </w:rPr>
      </w:pPr>
    </w:p>
    <w:p w:rsidR="002D5064" w:rsidRDefault="002D5064" w:rsidP="00A23DA4">
      <w:pPr>
        <w:pStyle w:val="Bezproreda"/>
        <w:rPr>
          <w:b/>
        </w:rPr>
      </w:pPr>
    </w:p>
    <w:p w:rsidR="00A23DA4" w:rsidRPr="00BC109C" w:rsidRDefault="00A23DA4" w:rsidP="00A23DA4">
      <w:pPr>
        <w:pStyle w:val="Bezproreda"/>
        <w:rPr>
          <w:b/>
        </w:rPr>
      </w:pPr>
      <w:r w:rsidRPr="00BC109C">
        <w:rPr>
          <w:b/>
        </w:rPr>
        <w:t>REPUBLIKA HRVATSKA</w:t>
      </w:r>
    </w:p>
    <w:p w:rsidR="00A23DA4" w:rsidRPr="00BC109C" w:rsidRDefault="00A23DA4" w:rsidP="00A23DA4">
      <w:pPr>
        <w:pStyle w:val="Bezproreda"/>
        <w:rPr>
          <w:b/>
        </w:rPr>
      </w:pPr>
      <w:r w:rsidRPr="00BC109C">
        <w:rPr>
          <w:b/>
        </w:rPr>
        <w:t>SISAČKO-MOSLAVAČKA  ŽUPANIJA</w:t>
      </w:r>
    </w:p>
    <w:p w:rsidR="00A23DA4" w:rsidRPr="00BC109C" w:rsidRDefault="00A23DA4" w:rsidP="00A23DA4">
      <w:pPr>
        <w:pStyle w:val="Bezproreda"/>
        <w:rPr>
          <w:b/>
        </w:rPr>
      </w:pPr>
      <w:r w:rsidRPr="00BC109C">
        <w:rPr>
          <w:b/>
        </w:rPr>
        <w:t xml:space="preserve">OPĆINA </w:t>
      </w:r>
      <w:r>
        <w:rPr>
          <w:b/>
        </w:rPr>
        <w:t>HR</w:t>
      </w:r>
      <w:r w:rsidRPr="00BC109C">
        <w:rPr>
          <w:b/>
        </w:rPr>
        <w:t>V</w:t>
      </w:r>
      <w:r>
        <w:rPr>
          <w:b/>
        </w:rPr>
        <w:t>A</w:t>
      </w:r>
      <w:r w:rsidRPr="00BC109C">
        <w:rPr>
          <w:b/>
        </w:rPr>
        <w:t>TSKA DUBICA</w:t>
      </w:r>
    </w:p>
    <w:p w:rsidR="00A23DA4" w:rsidRPr="00BC109C" w:rsidRDefault="00A23DA4" w:rsidP="00A23DA4">
      <w:pPr>
        <w:pStyle w:val="Bezproreda"/>
        <w:rPr>
          <w:b/>
        </w:rPr>
      </w:pPr>
      <w:r w:rsidRPr="00BC109C">
        <w:rPr>
          <w:b/>
        </w:rPr>
        <w:t>Općinski načelnik</w:t>
      </w:r>
    </w:p>
    <w:p w:rsidR="00A23DA4" w:rsidRPr="00BC109C" w:rsidRDefault="00A23DA4" w:rsidP="00A23DA4">
      <w:pPr>
        <w:pStyle w:val="Bezproreda"/>
      </w:pPr>
    </w:p>
    <w:p w:rsidR="00A23DA4" w:rsidRPr="00BC109C" w:rsidRDefault="00A23DA4" w:rsidP="00A23DA4">
      <w:pPr>
        <w:pStyle w:val="Bezproreda"/>
      </w:pPr>
      <w:r w:rsidRPr="00BC109C">
        <w:t xml:space="preserve">KLASA: </w:t>
      </w:r>
      <w:r w:rsidR="002D5064">
        <w:t>402-08/16-01/03</w:t>
      </w:r>
    </w:p>
    <w:p w:rsidR="00A23DA4" w:rsidRPr="00BC109C" w:rsidRDefault="00A23DA4" w:rsidP="00A23DA4">
      <w:pPr>
        <w:pStyle w:val="Bezproreda"/>
      </w:pPr>
      <w:r w:rsidRPr="00BC109C">
        <w:t>URBROJ: 2176/10-01-16-</w:t>
      </w:r>
      <w:r w:rsidR="002D5064">
        <w:t>01</w:t>
      </w:r>
    </w:p>
    <w:p w:rsidR="00A23DA4" w:rsidRPr="00BC109C" w:rsidRDefault="00A23DA4" w:rsidP="00A23DA4">
      <w:pPr>
        <w:pStyle w:val="Bezproreda"/>
      </w:pPr>
      <w:r>
        <w:t xml:space="preserve">Hrvatska </w:t>
      </w:r>
      <w:r w:rsidRPr="00BC109C">
        <w:t xml:space="preserve">Dubica,  </w:t>
      </w:r>
      <w:r w:rsidR="00A25608">
        <w:t>1</w:t>
      </w:r>
      <w:r w:rsidR="002D5064">
        <w:t>6.1</w:t>
      </w:r>
      <w:r w:rsidR="00A25608">
        <w:t>1</w:t>
      </w:r>
      <w:r w:rsidR="002D5064">
        <w:t>.</w:t>
      </w:r>
      <w:r w:rsidRPr="00BC109C">
        <w:t>2016. godine</w:t>
      </w:r>
    </w:p>
    <w:p w:rsidR="00A23DA4" w:rsidRPr="00BC109C" w:rsidRDefault="00A23DA4" w:rsidP="00A23DA4">
      <w:pPr>
        <w:pStyle w:val="Bezproreda"/>
      </w:pPr>
    </w:p>
    <w:p w:rsidR="00A23DA4" w:rsidRPr="00BC109C" w:rsidRDefault="00A23DA4" w:rsidP="00A23DA4">
      <w:pPr>
        <w:pStyle w:val="Bezproreda"/>
      </w:pPr>
      <w:bookmarkStart w:id="0" w:name="_GoBack"/>
      <w:bookmarkEnd w:id="0"/>
    </w:p>
    <w:p w:rsidR="00A23DA4" w:rsidRPr="00BC109C" w:rsidRDefault="00A23DA4" w:rsidP="00A23DA4">
      <w:pPr>
        <w:pStyle w:val="Bezproreda"/>
        <w:jc w:val="both"/>
      </w:pPr>
      <w:r>
        <w:tab/>
      </w:r>
      <w:r w:rsidRPr="00BC109C">
        <w:t xml:space="preserve">Na temelju članka 35. Zakona o lokalnoj i područnoj (regionalnoj) samoupravi </w:t>
      </w:r>
      <w:r>
        <w:t>(“Narodne novine”</w:t>
      </w:r>
      <w:r w:rsidRPr="00BC109C">
        <w:t xml:space="preserve"> broj</w:t>
      </w:r>
      <w:r>
        <w:t>:</w:t>
      </w:r>
      <w:r w:rsidRPr="00BC109C">
        <w:t xml:space="preserve"> 33/01, 60/01, 129/05, 109/07, 125/08, 36/09, 150/11, 144/12, 19/13.- pročišćeni tekst i 137/15</w:t>
      </w:r>
      <w:r w:rsidR="002D5064">
        <w:t xml:space="preserve"> </w:t>
      </w:r>
      <w:r w:rsidRPr="00BC109C">
        <w:t xml:space="preserve">- </w:t>
      </w:r>
      <w:proofErr w:type="spellStart"/>
      <w:r w:rsidRPr="00BC109C">
        <w:t>ispr</w:t>
      </w:r>
      <w:proofErr w:type="spellEnd"/>
      <w:r w:rsidRPr="00BC109C">
        <w:t xml:space="preserve">.), </w:t>
      </w:r>
      <w:r>
        <w:t xml:space="preserve">a </w:t>
      </w:r>
      <w:r w:rsidRPr="00BC109C">
        <w:t>sukladno odredbama Zakona o udrugama („Narodne novine“ broj</w:t>
      </w:r>
      <w:r>
        <w:t>:</w:t>
      </w:r>
      <w:r w:rsidRPr="00BC109C">
        <w:t xml:space="preserve"> 74/14), Zakona o financijskom poslovanju i računovodstvu neprofitnih organizacija („Narodne novine“ broj</w:t>
      </w:r>
      <w:r>
        <w:t>:</w:t>
      </w:r>
      <w:r w:rsidRPr="00BC109C">
        <w:t xml:space="preserve"> 121/14) i Uredbe o kriterijima, mjerilima i postupcima financiranja i ugovaranja programa i projekata od interesa za opće dobro koje </w:t>
      </w:r>
      <w:r>
        <w:t>provode udruge („Narodne novine</w:t>
      </w:r>
      <w:r w:rsidR="00A25608">
        <w:t>“</w:t>
      </w:r>
      <w:r w:rsidRPr="00BC109C">
        <w:t xml:space="preserve"> broj</w:t>
      </w:r>
      <w:r>
        <w:t>:</w:t>
      </w:r>
      <w:r w:rsidRPr="00BC109C">
        <w:t xml:space="preserve"> 26/15)</w:t>
      </w:r>
      <w:r>
        <w:t>, te</w:t>
      </w:r>
      <w:r w:rsidRPr="00BC109C">
        <w:t xml:space="preserve"> članka 34. Statuta Općine Hrvatska Dubica („Službeni  vjesnik“ broj: 7/13)</w:t>
      </w:r>
      <w:r>
        <w:t xml:space="preserve"> </w:t>
      </w:r>
      <w:r w:rsidRPr="00BC109C">
        <w:t>općinski načelnik Općine Hrvatska Dubica donosi</w:t>
      </w:r>
    </w:p>
    <w:p w:rsidR="00A23DA4" w:rsidRDefault="00A23DA4" w:rsidP="00A23DA4">
      <w:pPr>
        <w:pStyle w:val="Bezproreda"/>
      </w:pPr>
    </w:p>
    <w:p w:rsidR="00A23DA4" w:rsidRDefault="00A23DA4" w:rsidP="00A23DA4">
      <w:pPr>
        <w:pStyle w:val="Bezproreda"/>
      </w:pPr>
    </w:p>
    <w:p w:rsidR="00A23DA4" w:rsidRPr="00BC109C" w:rsidRDefault="00A23DA4" w:rsidP="00A23DA4">
      <w:pPr>
        <w:pStyle w:val="Bezproreda"/>
      </w:pPr>
    </w:p>
    <w:p w:rsidR="00A23DA4" w:rsidRDefault="00A23DA4" w:rsidP="00A23DA4">
      <w:pPr>
        <w:pStyle w:val="Bezproreda"/>
        <w:jc w:val="center"/>
      </w:pPr>
      <w:r w:rsidRPr="00823633">
        <w:t>P R A V I L N I K</w:t>
      </w:r>
    </w:p>
    <w:p w:rsidR="00A23DA4" w:rsidRPr="00823633" w:rsidRDefault="00A23DA4" w:rsidP="00A23DA4">
      <w:pPr>
        <w:pStyle w:val="Bezproreda"/>
        <w:jc w:val="center"/>
      </w:pPr>
      <w:r w:rsidRPr="00823633">
        <w:t>o financiranju udruga iz proračuna Općine Hrvatska Dubica</w:t>
      </w:r>
    </w:p>
    <w:p w:rsidR="00A23DA4" w:rsidRPr="00823633" w:rsidRDefault="00A23DA4" w:rsidP="00A23DA4">
      <w:pPr>
        <w:pStyle w:val="Bezproreda"/>
        <w:jc w:val="center"/>
      </w:pPr>
    </w:p>
    <w:p w:rsidR="00A23DA4" w:rsidRDefault="00A23DA4" w:rsidP="00A23DA4">
      <w:pPr>
        <w:pStyle w:val="Bezproreda"/>
      </w:pPr>
    </w:p>
    <w:p w:rsidR="00A23DA4" w:rsidRPr="00BC109C" w:rsidRDefault="00A23DA4" w:rsidP="00A23DA4">
      <w:pPr>
        <w:pStyle w:val="Bezproreda"/>
      </w:pPr>
    </w:p>
    <w:p w:rsidR="00A23DA4" w:rsidRPr="00BC109C" w:rsidRDefault="00A23DA4" w:rsidP="00A23DA4">
      <w:pPr>
        <w:pStyle w:val="Bezproreda"/>
      </w:pPr>
      <w:r>
        <w:t xml:space="preserve">I. </w:t>
      </w:r>
      <w:r w:rsidRPr="00BC109C">
        <w:t>UVODNE ODREDBE</w:t>
      </w:r>
    </w:p>
    <w:p w:rsidR="000B7C01" w:rsidRDefault="000B7C01" w:rsidP="00A23DA4">
      <w:pPr>
        <w:pStyle w:val="Bezproreda"/>
        <w:jc w:val="center"/>
      </w:pPr>
    </w:p>
    <w:p w:rsidR="00A23DA4" w:rsidRDefault="00A23DA4" w:rsidP="00A23DA4">
      <w:pPr>
        <w:pStyle w:val="Bezproreda"/>
        <w:jc w:val="center"/>
      </w:pPr>
      <w:r w:rsidRPr="00BC109C">
        <w:t>Članak 1.</w:t>
      </w:r>
    </w:p>
    <w:p w:rsidR="00A23DA4" w:rsidRPr="00BC109C" w:rsidRDefault="00A23DA4" w:rsidP="00A23DA4">
      <w:pPr>
        <w:pStyle w:val="Bezproreda"/>
      </w:pPr>
    </w:p>
    <w:p w:rsidR="00A23DA4" w:rsidRPr="00BC109C" w:rsidRDefault="00A23DA4" w:rsidP="00A23DA4">
      <w:pPr>
        <w:pStyle w:val="Bezproreda"/>
        <w:jc w:val="both"/>
      </w:pPr>
      <w:r w:rsidRPr="00BC109C">
        <w:tab/>
        <w:t>Ovim Pravilnikom utvrđuju se kriteriji, mjerila i postupci za dodjelu sredstava</w:t>
      </w:r>
      <w:r>
        <w:t xml:space="preserve"> </w:t>
      </w:r>
      <w:r w:rsidRPr="00BC109C">
        <w:t xml:space="preserve"> iz proračuna Općine Hrvatska Dubica  udrugama kao i korištenje tih sredstava od strane udruga, </w:t>
      </w:r>
      <w:r>
        <w:t>s ciljem</w:t>
      </w:r>
      <w:r w:rsidRPr="00BC109C">
        <w:t xml:space="preserve"> provedbe aktivnosti od interesa za opće dobro, a kojim aktivnostima se ispunjavaju ciljevi i prioriteti definirani strateškim i planskim dokumentima </w:t>
      </w:r>
      <w:r w:rsidRPr="00ED7E42">
        <w:rPr>
          <w:lang w:val="pt-BR"/>
        </w:rPr>
        <w:t>odnosno</w:t>
      </w:r>
      <w:r>
        <w:rPr>
          <w:lang w:val="pt-BR"/>
        </w:rPr>
        <w:t xml:space="preserve"> </w:t>
      </w:r>
      <w:r w:rsidRPr="00ED7E42">
        <w:rPr>
          <w:lang w:val="pt-BR"/>
        </w:rPr>
        <w:t xml:space="preserve">godišnjim programima javnih potreba za određenu oblast na području  </w:t>
      </w:r>
      <w:r w:rsidRPr="00BC109C">
        <w:t>Općine</w:t>
      </w:r>
      <w:r w:rsidR="000B7C01">
        <w:t xml:space="preserve"> Hrvatska Dubica</w:t>
      </w:r>
      <w:r w:rsidRPr="00BC109C">
        <w:t xml:space="preserve"> </w:t>
      </w:r>
      <w:r w:rsidR="00F37EB6">
        <w:t>(u nastavku: Općina)</w:t>
      </w:r>
      <w:r w:rsidRPr="00BC109C">
        <w:t>.</w:t>
      </w:r>
    </w:p>
    <w:p w:rsidR="00A23DA4" w:rsidRPr="00BC109C" w:rsidRDefault="00A23DA4" w:rsidP="00A23DA4">
      <w:pPr>
        <w:pStyle w:val="Bezproreda"/>
        <w:jc w:val="both"/>
      </w:pPr>
      <w:r w:rsidRPr="00BC109C">
        <w:tab/>
        <w:t>Odredbe ovoga Pravilnika koje se odnose na udruge, na odgovarajući način primjenjuju se i u odnosu na druge organizacije civilnog društva (zaklade, privatne ustanove i</w:t>
      </w:r>
      <w:r>
        <w:t xml:space="preserve"> druge neprofitne organizacije)</w:t>
      </w:r>
      <w:r w:rsidRPr="00BC109C">
        <w:t xml:space="preserve"> kada su one, u skladu s uvjetima javnog natječaja ili javnog poziva  za financiranje programa i projekata, prihvatljivi prijavitelji odnosno partneri.</w:t>
      </w:r>
    </w:p>
    <w:p w:rsidR="00A23DA4" w:rsidRPr="00ED7E42" w:rsidRDefault="00A23DA4" w:rsidP="00A23DA4">
      <w:pPr>
        <w:pStyle w:val="Bezproreda"/>
        <w:jc w:val="both"/>
        <w:rPr>
          <w:lang w:val="pt-BR"/>
        </w:rPr>
      </w:pPr>
      <w:r w:rsidRPr="00BC109C">
        <w:tab/>
      </w:r>
      <w:r w:rsidRPr="00FA7BD2">
        <w:rPr>
          <w:i/>
          <w:lang w:val="pt-BR"/>
        </w:rPr>
        <w:t>Prihvatljiv prijavitelj</w:t>
      </w:r>
      <w:r>
        <w:rPr>
          <w:lang w:val="pt-BR"/>
        </w:rPr>
        <w:t>,</w:t>
      </w:r>
      <w:r w:rsidRPr="00ED7E42">
        <w:rPr>
          <w:lang w:val="pt-BR"/>
        </w:rPr>
        <w:t xml:space="preserve"> u pravilu je udruga  i druga neprofitna organizacija  koja ima  sjedište na području </w:t>
      </w:r>
      <w:r>
        <w:rPr>
          <w:lang w:val="pt-BR"/>
        </w:rPr>
        <w:t xml:space="preserve">Općine </w:t>
      </w:r>
      <w:r w:rsidR="00F37EB6">
        <w:rPr>
          <w:lang w:val="pt-BR"/>
        </w:rPr>
        <w:t>i</w:t>
      </w:r>
      <w:r w:rsidRPr="00ED7E42">
        <w:rPr>
          <w:lang w:val="pt-BR"/>
        </w:rPr>
        <w:t xml:space="preserve"> koja aktivno djeluje na području</w:t>
      </w:r>
      <w:r>
        <w:rPr>
          <w:lang w:val="pt-BR"/>
        </w:rPr>
        <w:t xml:space="preserve"> Općine</w:t>
      </w:r>
      <w:r w:rsidR="002D5064">
        <w:rPr>
          <w:lang w:val="pt-BR"/>
        </w:rPr>
        <w:t xml:space="preserve"> </w:t>
      </w:r>
      <w:r w:rsidRPr="00ED7E42">
        <w:rPr>
          <w:lang w:val="pt-BR"/>
        </w:rPr>
        <w:t xml:space="preserve">ili  ima sjedište izvan </w:t>
      </w:r>
      <w:r>
        <w:rPr>
          <w:lang w:val="pt-BR"/>
        </w:rPr>
        <w:t>Općine,</w:t>
      </w:r>
      <w:r w:rsidRPr="00ED7E42">
        <w:rPr>
          <w:lang w:val="pt-BR"/>
        </w:rPr>
        <w:t xml:space="preserve"> ali u svom osnivačkom aktu ima određeno područje djelovanja koje se proteže i na </w:t>
      </w:r>
      <w:r>
        <w:rPr>
          <w:lang w:val="pt-BR"/>
        </w:rPr>
        <w:t>Općinu</w:t>
      </w:r>
      <w:r w:rsidR="002D5064">
        <w:rPr>
          <w:lang w:val="pt-BR"/>
        </w:rPr>
        <w:t xml:space="preserve"> </w:t>
      </w:r>
      <w:r w:rsidRPr="00ED7E42">
        <w:rPr>
          <w:lang w:val="pt-BR"/>
        </w:rPr>
        <w:t>i koja aktivno d</w:t>
      </w:r>
      <w:r>
        <w:rPr>
          <w:lang w:val="pt-BR"/>
        </w:rPr>
        <w:t>jeluje na području Općine, uz uvjet da ista ispunjava sve odredbe ovoga Pravilnika i sve uvjete javnoga natječaja.</w:t>
      </w:r>
    </w:p>
    <w:p w:rsidR="00A23DA4" w:rsidRDefault="00A23DA4" w:rsidP="00A23DA4">
      <w:pPr>
        <w:pStyle w:val="Bezproreda"/>
        <w:jc w:val="both"/>
      </w:pPr>
      <w:r>
        <w:tab/>
      </w:r>
      <w:r w:rsidRPr="00BC109C">
        <w:t>Odredbe ovoga Pravilnika odnose se i na sportske udruge na području Općine</w:t>
      </w:r>
      <w:r>
        <w:t>.</w:t>
      </w:r>
    </w:p>
    <w:p w:rsidR="00F37EB6" w:rsidRDefault="00F37EB6" w:rsidP="00A23DA4">
      <w:pPr>
        <w:pStyle w:val="Bezproreda"/>
        <w:jc w:val="both"/>
      </w:pPr>
    </w:p>
    <w:p w:rsidR="00A23DA4" w:rsidRDefault="00A23DA4" w:rsidP="00A23DA4">
      <w:pPr>
        <w:pStyle w:val="Bezproreda"/>
        <w:jc w:val="center"/>
      </w:pPr>
      <w:r w:rsidRPr="00BC109C">
        <w:lastRenderedPageBreak/>
        <w:t>Članak 2.</w:t>
      </w:r>
    </w:p>
    <w:p w:rsidR="00A23DA4" w:rsidRPr="00BC109C" w:rsidRDefault="00A23DA4" w:rsidP="00A23DA4">
      <w:pPr>
        <w:pStyle w:val="Bezproreda"/>
        <w:jc w:val="center"/>
      </w:pPr>
    </w:p>
    <w:p w:rsidR="00A23DA4" w:rsidRDefault="00A23DA4" w:rsidP="00A23DA4">
      <w:pPr>
        <w:pStyle w:val="Bezproreda"/>
        <w:jc w:val="both"/>
      </w:pPr>
      <w:r>
        <w:tab/>
      </w:r>
      <w:r w:rsidRPr="00BC109C">
        <w:t>Odredbe ovog</w:t>
      </w:r>
      <w:r>
        <w:t>a</w:t>
      </w:r>
      <w:r w:rsidRPr="00BC109C">
        <w:t xml:space="preserve"> Pravilnika ne odnose se na financiranj</w:t>
      </w:r>
      <w:r>
        <w:t>e programa i projekata ustanove</w:t>
      </w:r>
      <w:r w:rsidRPr="00BC109C">
        <w:t xml:space="preserve"> čiji je osnivač Općina</w:t>
      </w:r>
      <w:r w:rsidR="00621E98">
        <w:t xml:space="preserve"> </w:t>
      </w:r>
      <w:r>
        <w:t>ili Sisačko-moslavačka županija</w:t>
      </w:r>
      <w:r w:rsidRPr="00BC109C">
        <w:t>.</w:t>
      </w:r>
    </w:p>
    <w:p w:rsidR="00A23DA4" w:rsidRDefault="00A23DA4" w:rsidP="00A23DA4">
      <w:pPr>
        <w:pStyle w:val="Bezproreda"/>
        <w:jc w:val="both"/>
      </w:pPr>
      <w:r>
        <w:tab/>
      </w:r>
      <w:r w:rsidRPr="00BC109C">
        <w:t xml:space="preserve">Iznosi financiranja tih programa i projekata bit će  definirani od strane Općine kroz </w:t>
      </w:r>
      <w:r>
        <w:t xml:space="preserve">općinski </w:t>
      </w:r>
      <w:r w:rsidRPr="00BC109C">
        <w:t>proračun i program javnih potreba</w:t>
      </w:r>
      <w:r>
        <w:t xml:space="preserve"> koje provodi ustanova</w:t>
      </w:r>
      <w:r w:rsidRPr="00BC109C">
        <w:t>.</w:t>
      </w:r>
    </w:p>
    <w:p w:rsidR="00A23DA4" w:rsidRPr="00BC109C" w:rsidRDefault="00A23DA4" w:rsidP="00A23DA4">
      <w:pPr>
        <w:pStyle w:val="Bezproreda"/>
        <w:jc w:val="both"/>
      </w:pPr>
    </w:p>
    <w:p w:rsidR="00A23DA4" w:rsidRDefault="00A23DA4" w:rsidP="00A23DA4">
      <w:pPr>
        <w:pStyle w:val="Bezproreda"/>
        <w:jc w:val="center"/>
      </w:pPr>
      <w:r>
        <w:t>Članak 3</w:t>
      </w:r>
      <w:r w:rsidRPr="00BC109C">
        <w:t>.</w:t>
      </w:r>
    </w:p>
    <w:p w:rsidR="00A23DA4" w:rsidRDefault="00A23DA4" w:rsidP="00A23DA4">
      <w:pPr>
        <w:pStyle w:val="Bezproreda"/>
        <w:jc w:val="both"/>
        <w:rPr>
          <w:lang w:val="pt-BR"/>
        </w:rPr>
      </w:pPr>
      <w:r>
        <w:rPr>
          <w:lang w:val="pt-BR"/>
        </w:rPr>
        <w:tab/>
      </w:r>
    </w:p>
    <w:p w:rsidR="00A23DA4" w:rsidRPr="00BC109C" w:rsidRDefault="00A23DA4" w:rsidP="00A23DA4">
      <w:pPr>
        <w:pStyle w:val="Bezproreda"/>
        <w:jc w:val="both"/>
      </w:pPr>
      <w:r>
        <w:tab/>
      </w:r>
      <w:r w:rsidRPr="00BC109C">
        <w:t>Pojedini izrazi, u smislu ovog</w:t>
      </w:r>
      <w:r>
        <w:t>a</w:t>
      </w:r>
      <w:r w:rsidRPr="00BC109C">
        <w:t xml:space="preserve"> Pravilnika, imaju sljedeće značenje:</w:t>
      </w:r>
    </w:p>
    <w:p w:rsidR="00A23DA4" w:rsidRPr="00BC109C" w:rsidRDefault="00A23DA4" w:rsidP="00A23DA4">
      <w:pPr>
        <w:pStyle w:val="Bezproreda"/>
        <w:jc w:val="both"/>
      </w:pPr>
      <w:r>
        <w:tab/>
        <w:t xml:space="preserve">- </w:t>
      </w:r>
      <w:r w:rsidRPr="00BC109C">
        <w:t>„</w:t>
      </w:r>
      <w:r>
        <w:t>P</w:t>
      </w:r>
      <w:r w:rsidRPr="00BC109C">
        <w:t>rojekt“ je skup aktivnosti koje su usmjerene ostvarenju zacrtanih ciljeva čijim će se ostvarenjem odgovoriti na uočeni problem i ukloniti ga, vremenski je ograničen i im</w:t>
      </w:r>
      <w:r>
        <w:t>a definirane troškove i resurse,</w:t>
      </w:r>
    </w:p>
    <w:p w:rsidR="00A23DA4" w:rsidRDefault="00A23DA4" w:rsidP="00A23DA4">
      <w:pPr>
        <w:pStyle w:val="Bezproreda"/>
        <w:jc w:val="both"/>
      </w:pPr>
      <w:r>
        <w:tab/>
        <w:t xml:space="preserve">- </w:t>
      </w:r>
      <w:r w:rsidRPr="00BC109C">
        <w:t>„</w:t>
      </w:r>
      <w:r>
        <w:t>P</w:t>
      </w:r>
      <w:r w:rsidRPr="00BC109C">
        <w:t>rogram“ je kontinuirani proces koji se</w:t>
      </w:r>
      <w:r>
        <w:t>,</w:t>
      </w:r>
      <w:r w:rsidRPr="00BC109C">
        <w:t xml:space="preserve"> u </w:t>
      </w:r>
      <w:r>
        <w:t>pravi</w:t>
      </w:r>
      <w:r w:rsidRPr="00BC109C">
        <w:t>lu</w:t>
      </w:r>
      <w:r>
        <w:t>,</w:t>
      </w:r>
      <w:r w:rsidRPr="00BC109C">
        <w:t xml:space="preserve"> izvodi u dužem vremenskom razdoblju kroz niz različitih aktivnosti čiji su struktura i trajanje fleksibilniji, a mogu bi</w:t>
      </w:r>
      <w:r>
        <w:t>ti jednogodišnji i višegodišnji,</w:t>
      </w:r>
    </w:p>
    <w:p w:rsidR="00A23DA4" w:rsidRPr="00B2467C" w:rsidRDefault="00A23DA4" w:rsidP="00A23DA4">
      <w:pPr>
        <w:pStyle w:val="Bezproreda"/>
        <w:jc w:val="both"/>
      </w:pPr>
      <w:r>
        <w:tab/>
        <w:t>- „</w:t>
      </w:r>
      <w:r w:rsidRPr="00A72B51">
        <w:t>Jednodnevne i višednevne manifestacije</w:t>
      </w:r>
      <w:r>
        <w:t>“</w:t>
      </w:r>
      <w:r w:rsidRPr="00B2467C">
        <w:t xml:space="preserve"> su aktivnosti koje provode organizacije civilnog društva i druge neprofitne organizacije s ciljem davanja dodatne ponude na području </w:t>
      </w:r>
      <w:r w:rsidR="00A25608">
        <w:t>O</w:t>
      </w:r>
      <w:r>
        <w:t>pćine</w:t>
      </w:r>
      <w:r w:rsidRPr="00B2467C">
        <w:t xml:space="preserve"> i razvoja </w:t>
      </w:r>
      <w:r w:rsidR="00A25608">
        <w:t>O</w:t>
      </w:r>
      <w:r>
        <w:t>pćine općenito a m</w:t>
      </w:r>
      <w:r w:rsidRPr="00B2467C">
        <w:t>ogu biti sportske, kulturne, zabavne, socijalne, humanitarne, gastronomske i druge.</w:t>
      </w:r>
    </w:p>
    <w:p w:rsidR="00A23DA4" w:rsidRPr="00BC109C" w:rsidRDefault="00A23DA4" w:rsidP="00A23DA4">
      <w:pPr>
        <w:pStyle w:val="Bezproreda"/>
        <w:jc w:val="both"/>
      </w:pPr>
      <w:r>
        <w:tab/>
      </w:r>
    </w:p>
    <w:p w:rsidR="00A23DA4" w:rsidRDefault="00A23DA4" w:rsidP="00A23DA4">
      <w:pPr>
        <w:pStyle w:val="Bezproreda"/>
      </w:pPr>
    </w:p>
    <w:p w:rsidR="00A23DA4" w:rsidRDefault="00A23DA4" w:rsidP="00A23DA4">
      <w:pPr>
        <w:pStyle w:val="Bezproreda"/>
      </w:pPr>
      <w:r>
        <w:t xml:space="preserve">II. </w:t>
      </w:r>
      <w:r w:rsidRPr="00BC109C">
        <w:t>PREDUVJETI ZA FINANCIRANJE KOJE OSIGURAVA OPĆINA</w:t>
      </w:r>
    </w:p>
    <w:p w:rsidR="00A23DA4" w:rsidRDefault="00A23DA4" w:rsidP="00A23DA4">
      <w:pPr>
        <w:pStyle w:val="Bezproreda"/>
      </w:pPr>
    </w:p>
    <w:p w:rsidR="00A23DA4" w:rsidRDefault="00A23DA4" w:rsidP="00A23DA4">
      <w:pPr>
        <w:pStyle w:val="Bezproreda"/>
        <w:jc w:val="center"/>
      </w:pPr>
      <w:r w:rsidRPr="00BC109C">
        <w:t xml:space="preserve">Članak </w:t>
      </w:r>
      <w:r>
        <w:t>4</w:t>
      </w:r>
      <w:r w:rsidRPr="00BC109C">
        <w:t>.</w:t>
      </w:r>
    </w:p>
    <w:p w:rsidR="00A23DA4" w:rsidRPr="00BC109C" w:rsidRDefault="00A23DA4" w:rsidP="00A23DA4">
      <w:pPr>
        <w:pStyle w:val="Bezproreda"/>
        <w:jc w:val="center"/>
      </w:pPr>
    </w:p>
    <w:p w:rsidR="00A23DA4" w:rsidRPr="00890BC4" w:rsidRDefault="00A25608" w:rsidP="00A23DA4">
      <w:pPr>
        <w:pStyle w:val="Bezproreda"/>
        <w:jc w:val="both"/>
      </w:pPr>
      <w:r>
        <w:tab/>
        <w:t>O</w:t>
      </w:r>
      <w:r w:rsidR="00A23DA4" w:rsidRPr="00BC109C">
        <w:t>pćina</w:t>
      </w:r>
      <w:r w:rsidR="00621E98">
        <w:t xml:space="preserve"> </w:t>
      </w:r>
      <w:r>
        <w:t>će</w:t>
      </w:r>
      <w:r w:rsidR="00A23DA4">
        <w:t xml:space="preserve"> </w:t>
      </w:r>
      <w:r w:rsidR="00A23DA4" w:rsidRPr="00BC109C">
        <w:t>osigurat</w:t>
      </w:r>
      <w:r>
        <w:t>i</w:t>
      </w:r>
      <w:r w:rsidR="00A23DA4">
        <w:t xml:space="preserve"> </w:t>
      </w:r>
      <w:r w:rsidR="00A23DA4" w:rsidRPr="00BC109C">
        <w:t>financijska sredstva, organizacijske kapacitete i ljudske resurse za primjenu osnovnih standarda financiranja, ugovaranja i praćenja provedbe i vrednovanja rezultata programa i projekata iz svog</w:t>
      </w:r>
      <w:r w:rsidR="00A23DA4">
        <w:t>a</w:t>
      </w:r>
      <w:r w:rsidR="00A23DA4" w:rsidRPr="00BC109C">
        <w:t xml:space="preserve"> djelokruga</w:t>
      </w:r>
      <w:r w:rsidR="00A23DA4">
        <w:t xml:space="preserve"> (</w:t>
      </w:r>
      <w:r w:rsidR="00A23DA4" w:rsidRPr="00890BC4">
        <w:t>kultura, organizacija aktivnosti za djecu i mladež</w:t>
      </w:r>
      <w:r w:rsidR="00A23DA4">
        <w:t>,</w:t>
      </w:r>
      <w:r w:rsidR="00A23DA4" w:rsidRPr="00890BC4">
        <w:t xml:space="preserve"> socijalna skrb i zdravstvo,  promicanje vrijednosti  Domovinskog rata, povećanje turističke ponude provođenjem </w:t>
      </w:r>
      <w:r w:rsidR="00621E98">
        <w:t>općin</w:t>
      </w:r>
      <w:r w:rsidR="00A23DA4" w:rsidRPr="00890BC4">
        <w:t>skih manifestacija, ruralni razvoj</w:t>
      </w:r>
      <w:r w:rsidR="00A23DA4">
        <w:t>)</w:t>
      </w:r>
      <w:r w:rsidR="00A23DA4" w:rsidRPr="00890BC4">
        <w:t xml:space="preserve"> sukladno sredstvima osiguranim u općinskom proračunu.</w:t>
      </w:r>
    </w:p>
    <w:p w:rsidR="00A23DA4" w:rsidRDefault="00A23DA4" w:rsidP="00A23DA4">
      <w:pPr>
        <w:pStyle w:val="Bezproreda"/>
        <w:jc w:val="both"/>
      </w:pPr>
      <w:r>
        <w:tab/>
      </w:r>
      <w:r w:rsidRPr="00BC109C">
        <w:t xml:space="preserve">Općina </w:t>
      </w:r>
      <w:r w:rsidR="00A25608">
        <w:t xml:space="preserve">će </w:t>
      </w:r>
      <w:r w:rsidRPr="00BC109C">
        <w:t>sustavno</w:t>
      </w:r>
      <w:r w:rsidR="00621E98">
        <w:t xml:space="preserve"> </w:t>
      </w:r>
      <w:r w:rsidRPr="00BC109C">
        <w:t xml:space="preserve">izgrađivati sposobnosti, posebna znanja i vještine svojih </w:t>
      </w:r>
      <w:r>
        <w:t>služb</w:t>
      </w:r>
      <w:r w:rsidRPr="00BC109C">
        <w:t xml:space="preserve">enika koji rade na poslovima dodjele financijskih sredstava, ugovaranju i praćenju provedbe programa i projekata sukladno Uredbi o kriterijima, mjerilima i postupcima financiranja i ugovaranja programa i projekata od interesa za </w:t>
      </w:r>
      <w:r>
        <w:t xml:space="preserve">opće dobro koje provode udruge </w:t>
      </w:r>
      <w:r w:rsidRPr="00BC109C">
        <w:t>(„Narodne novine“, broj 26/15</w:t>
      </w:r>
      <w:r>
        <w:t xml:space="preserve"> – </w:t>
      </w:r>
      <w:r w:rsidRPr="00BC109C">
        <w:t>u</w:t>
      </w:r>
      <w:r>
        <w:t xml:space="preserve"> nastavku</w:t>
      </w:r>
      <w:r w:rsidRPr="00BC109C">
        <w:t>: Uredba)</w:t>
      </w:r>
      <w:r>
        <w:t>, te svih njezinih kasnijih izmjena i dopuna</w:t>
      </w:r>
      <w:r w:rsidRPr="00BC109C">
        <w:t>.</w:t>
      </w:r>
    </w:p>
    <w:p w:rsidR="00A23DA4" w:rsidRDefault="00A23DA4" w:rsidP="00A23DA4">
      <w:pPr>
        <w:pStyle w:val="Bezproreda"/>
        <w:jc w:val="both"/>
      </w:pPr>
      <w:r>
        <w:tab/>
      </w:r>
    </w:p>
    <w:p w:rsidR="00A23DA4" w:rsidRPr="00BC109C" w:rsidRDefault="00A23DA4" w:rsidP="00A23DA4">
      <w:pPr>
        <w:pStyle w:val="Bezproreda"/>
        <w:rPr>
          <w:i/>
        </w:rPr>
      </w:pPr>
      <w:r>
        <w:rPr>
          <w:i/>
        </w:rPr>
        <w:tab/>
        <w:t xml:space="preserve">II.1. </w:t>
      </w:r>
      <w:r w:rsidRPr="00BC109C">
        <w:rPr>
          <w:i/>
        </w:rPr>
        <w:t>Definiranje prioritetnih područja financiranja</w:t>
      </w:r>
    </w:p>
    <w:p w:rsidR="00A23DA4" w:rsidRPr="00BC109C" w:rsidRDefault="00A23DA4" w:rsidP="00A23DA4">
      <w:pPr>
        <w:pStyle w:val="Bezproreda"/>
      </w:pPr>
    </w:p>
    <w:p w:rsidR="00A23DA4" w:rsidRDefault="00A23DA4" w:rsidP="00A23DA4">
      <w:pPr>
        <w:pStyle w:val="Bezproreda"/>
        <w:jc w:val="center"/>
      </w:pPr>
      <w:r w:rsidRPr="00BC109C">
        <w:t xml:space="preserve">Članak </w:t>
      </w:r>
      <w:r>
        <w:t>5</w:t>
      </w:r>
      <w:r w:rsidRPr="00BC109C">
        <w:t>.</w:t>
      </w:r>
    </w:p>
    <w:p w:rsidR="00A23DA4" w:rsidRDefault="00A23DA4" w:rsidP="00A23DA4">
      <w:pPr>
        <w:pStyle w:val="Bezproreda"/>
        <w:jc w:val="center"/>
      </w:pPr>
    </w:p>
    <w:p w:rsidR="00A23DA4" w:rsidRPr="00BC109C" w:rsidRDefault="00A23DA4" w:rsidP="00A23DA4">
      <w:pPr>
        <w:pStyle w:val="Bezproreda"/>
        <w:jc w:val="both"/>
      </w:pPr>
      <w:r w:rsidRPr="00BC109C">
        <w:tab/>
        <w:t>Općina</w:t>
      </w:r>
      <w:r w:rsidR="00F37EB6">
        <w:t xml:space="preserve"> </w:t>
      </w:r>
      <w:r w:rsidRPr="00BC109C">
        <w:t>utvrđuje prioritetna područja za dodjelu financijskih sredstava programima i projektima udruga, sukladno mjerama iz programa, strategija, planova i drugih strateških dokumenata kojima se utvrđuju ciljevi i prioriteti u rješavanju problema vezanih uz opće dobro, javni interes ili javne potrebe, čije je provođenje u nadležnosti Općine</w:t>
      </w:r>
      <w:r>
        <w:t xml:space="preserve"> Hrvatska Dubica</w:t>
      </w:r>
      <w:r w:rsidRPr="00BC109C">
        <w:t>, a koji se provode u suradnji i partnerstvu s udrugama.</w:t>
      </w:r>
    </w:p>
    <w:p w:rsidR="00A23DA4" w:rsidRDefault="00A23DA4" w:rsidP="00054CB5">
      <w:pPr>
        <w:pStyle w:val="Bezproreda"/>
        <w:jc w:val="both"/>
      </w:pPr>
      <w:r>
        <w:lastRenderedPageBreak/>
        <w:tab/>
      </w:r>
      <w:r w:rsidRPr="00BC109C">
        <w:t>Prioritetna područja za financiranje programa i projekata utvrđuju se za proračunsku godinu na temelju procjene potreba u određenom području i mjera za ostvarivanje ciljeva iz strateških dokumenata za čiju provedbu je odgovorna Općina.</w:t>
      </w:r>
    </w:p>
    <w:p w:rsidR="00054CB5" w:rsidRPr="00931499" w:rsidRDefault="00A23DA4" w:rsidP="00054CB5">
      <w:pPr>
        <w:pStyle w:val="Bezproreda"/>
        <w:jc w:val="both"/>
      </w:pPr>
      <w:r>
        <w:tab/>
      </w:r>
      <w:r w:rsidR="00054CB5">
        <w:t>Općinski načelnik</w:t>
      </w:r>
      <w:r w:rsidRPr="002845B7">
        <w:t xml:space="preserve"> </w:t>
      </w:r>
      <w:r w:rsidR="00054CB5">
        <w:t xml:space="preserve">donosi odluku o </w:t>
      </w:r>
      <w:r w:rsidR="00054CB5" w:rsidRPr="00931499">
        <w:t xml:space="preserve">utvrđivanju </w:t>
      </w:r>
      <w:r w:rsidR="000B7C01">
        <w:t xml:space="preserve">aktivnosti od interesa za opće dobro i njihovom financiranju iz proračuna </w:t>
      </w:r>
      <w:r w:rsidR="00F37EB6">
        <w:t>Općine.</w:t>
      </w:r>
    </w:p>
    <w:p w:rsidR="00054CB5" w:rsidRPr="00931499" w:rsidRDefault="00054CB5" w:rsidP="00054CB5">
      <w:pPr>
        <w:pStyle w:val="Bezproreda"/>
        <w:jc w:val="both"/>
      </w:pPr>
    </w:p>
    <w:p w:rsidR="00A23DA4" w:rsidRPr="00BC109C" w:rsidRDefault="00A23DA4" w:rsidP="00A23DA4">
      <w:pPr>
        <w:pStyle w:val="Bezproreda"/>
        <w:rPr>
          <w:i/>
        </w:rPr>
      </w:pPr>
      <w:r>
        <w:rPr>
          <w:i/>
        </w:rPr>
        <w:tab/>
        <w:t xml:space="preserve">II.2. </w:t>
      </w:r>
      <w:r w:rsidRPr="00BC109C">
        <w:rPr>
          <w:i/>
        </w:rPr>
        <w:t>Okvir za dodjelu financijskih sredstava</w:t>
      </w:r>
    </w:p>
    <w:p w:rsidR="00A23DA4" w:rsidRPr="00BC109C" w:rsidRDefault="00A23DA4" w:rsidP="00A23DA4">
      <w:pPr>
        <w:pStyle w:val="Bezproreda"/>
      </w:pPr>
    </w:p>
    <w:p w:rsidR="00A23DA4" w:rsidRDefault="00A23DA4" w:rsidP="00A23DA4">
      <w:pPr>
        <w:pStyle w:val="Bezproreda"/>
        <w:jc w:val="center"/>
      </w:pPr>
      <w:r w:rsidRPr="00BC109C">
        <w:t xml:space="preserve">Članak </w:t>
      </w:r>
      <w:r>
        <w:t>6</w:t>
      </w:r>
      <w:r w:rsidRPr="00BC109C">
        <w:t>.</w:t>
      </w:r>
    </w:p>
    <w:p w:rsidR="00A23DA4" w:rsidRPr="00BC109C" w:rsidRDefault="00A23DA4" w:rsidP="00A23DA4">
      <w:pPr>
        <w:pStyle w:val="Bezproreda"/>
        <w:jc w:val="center"/>
      </w:pPr>
    </w:p>
    <w:p w:rsidR="00A23DA4" w:rsidRPr="00BC109C" w:rsidRDefault="00A23DA4" w:rsidP="00A23DA4">
      <w:pPr>
        <w:pStyle w:val="Bezproreda"/>
        <w:jc w:val="both"/>
      </w:pPr>
      <w:r>
        <w:tab/>
      </w:r>
      <w:r w:rsidRPr="00BC109C">
        <w:t>Imajući u vidu raspoloživi iznos financijskih sredstava planiranih u</w:t>
      </w:r>
      <w:r>
        <w:t xml:space="preserve"> općinskom </w:t>
      </w:r>
      <w:r w:rsidRPr="00BC109C">
        <w:t xml:space="preserve"> proračunu namijenjen za dodjelu putem natječaja programima i/ili projektima udruga,</w:t>
      </w:r>
      <w:r w:rsidR="00323543">
        <w:t>općinski načelnik</w:t>
      </w:r>
      <w:r w:rsidRPr="00BC109C">
        <w:t xml:space="preserve"> će</w:t>
      </w:r>
      <w:r>
        <w:t>, unaprijed prilikom planiranja natječaja,</w:t>
      </w:r>
      <w:r w:rsidRPr="00BC109C">
        <w:t xml:space="preserve"> predvidjeti financijski okvir dodjele financijskih sredstava udrugama po objavljenom natječaju, koji obuhvaća:</w:t>
      </w:r>
    </w:p>
    <w:p w:rsidR="00A23DA4" w:rsidRPr="00BC109C" w:rsidRDefault="00A23DA4" w:rsidP="00A23DA4">
      <w:pPr>
        <w:pStyle w:val="Bezproreda"/>
        <w:jc w:val="both"/>
      </w:pPr>
      <w:r>
        <w:t xml:space="preserve">- </w:t>
      </w:r>
      <w:r w:rsidRPr="00BC109C">
        <w:t>ukupan iznos raspoloživih sredstava,</w:t>
      </w:r>
    </w:p>
    <w:p w:rsidR="00A23DA4" w:rsidRPr="00BC109C" w:rsidRDefault="00A23DA4" w:rsidP="00A23DA4">
      <w:pPr>
        <w:pStyle w:val="Bezproreda"/>
        <w:jc w:val="both"/>
      </w:pPr>
      <w:r>
        <w:t xml:space="preserve">- </w:t>
      </w:r>
      <w:r w:rsidRPr="00BC109C">
        <w:t>iznose predviđene za pojedina programska područja (djelatnosti) ako se natječaj raspisuje za više programskih područja,</w:t>
      </w:r>
    </w:p>
    <w:p w:rsidR="00A23DA4" w:rsidRPr="00BC109C" w:rsidRDefault="00A23DA4" w:rsidP="00A23DA4">
      <w:pPr>
        <w:pStyle w:val="Bezproreda"/>
        <w:jc w:val="both"/>
      </w:pPr>
      <w:r>
        <w:t xml:space="preserve">- </w:t>
      </w:r>
      <w:r w:rsidRPr="00BC109C">
        <w:t>najniži i najviši iznos pojedinačnih ugovora o dodjeli financijskih sredstava,</w:t>
      </w:r>
    </w:p>
    <w:p w:rsidR="00A23DA4" w:rsidRDefault="00A23DA4" w:rsidP="00A23DA4">
      <w:pPr>
        <w:pStyle w:val="Bezproreda"/>
        <w:jc w:val="both"/>
      </w:pPr>
      <w:r>
        <w:t xml:space="preserve">- </w:t>
      </w:r>
      <w:r w:rsidRPr="00BC109C">
        <w:t>očekivani broj udruga s kojima će se ugovoriti provedba programa ili projekta u okviru pojedinog natječaja.</w:t>
      </w:r>
    </w:p>
    <w:p w:rsidR="00A23DA4" w:rsidRDefault="00A23DA4" w:rsidP="00C12F72">
      <w:pPr>
        <w:pStyle w:val="Bezproreda"/>
        <w:jc w:val="both"/>
      </w:pPr>
      <w:r w:rsidRPr="00BC109C">
        <w:tab/>
      </w:r>
    </w:p>
    <w:p w:rsidR="00A23DA4" w:rsidRPr="00BC109C" w:rsidRDefault="00A23DA4" w:rsidP="00A23DA4">
      <w:pPr>
        <w:pStyle w:val="Bezproreda"/>
        <w:rPr>
          <w:i/>
        </w:rPr>
      </w:pPr>
      <w:r>
        <w:rPr>
          <w:i/>
        </w:rPr>
        <w:tab/>
        <w:t xml:space="preserve">II.3. </w:t>
      </w:r>
      <w:r w:rsidRPr="00BC109C">
        <w:rPr>
          <w:i/>
        </w:rPr>
        <w:t>Godišnji plan raspisivanja natječaja</w:t>
      </w:r>
    </w:p>
    <w:p w:rsidR="00A23DA4" w:rsidRPr="00BC109C" w:rsidRDefault="00A23DA4" w:rsidP="00A23DA4">
      <w:pPr>
        <w:pStyle w:val="Bezproreda"/>
      </w:pPr>
    </w:p>
    <w:p w:rsidR="00A23DA4" w:rsidRDefault="00A23DA4" w:rsidP="00A23DA4">
      <w:pPr>
        <w:pStyle w:val="Bezproreda"/>
        <w:jc w:val="center"/>
      </w:pPr>
      <w:r w:rsidRPr="00BC109C">
        <w:t xml:space="preserve">Članak </w:t>
      </w:r>
      <w:r>
        <w:t>7</w:t>
      </w:r>
      <w:r w:rsidRPr="00BC109C">
        <w:t>.</w:t>
      </w:r>
    </w:p>
    <w:p w:rsidR="00A23DA4" w:rsidRPr="00BC109C" w:rsidRDefault="00A23DA4" w:rsidP="00A23DA4">
      <w:pPr>
        <w:pStyle w:val="Bezproreda"/>
        <w:jc w:val="center"/>
      </w:pPr>
    </w:p>
    <w:p w:rsidR="00A23DA4" w:rsidRPr="00BC109C" w:rsidRDefault="00A23DA4" w:rsidP="00A23DA4">
      <w:pPr>
        <w:pStyle w:val="Bezproreda"/>
        <w:jc w:val="both"/>
      </w:pPr>
      <w:r>
        <w:tab/>
        <w:t xml:space="preserve">Općinski načelnik, </w:t>
      </w:r>
      <w:r w:rsidRPr="00BC109C">
        <w:t>u roku od 30 dana od dana usvajanja općinskog proračuna</w:t>
      </w:r>
      <w:r>
        <w:t>,</w:t>
      </w:r>
      <w:r w:rsidRPr="00BC109C">
        <w:t xml:space="preserve"> za sljedeću kalendarsku godinu, izrađuje i </w:t>
      </w:r>
      <w:r>
        <w:t xml:space="preserve">donosi i na mrežnim stranicama Općine, objavljuje </w:t>
      </w:r>
      <w:r w:rsidRPr="00BC109C">
        <w:t>Godišnji plan raspisivanja natječaja</w:t>
      </w:r>
      <w:r>
        <w:t>.</w:t>
      </w:r>
    </w:p>
    <w:p w:rsidR="00A23DA4" w:rsidRDefault="00A23DA4" w:rsidP="00A23DA4">
      <w:pPr>
        <w:pStyle w:val="Bezproreda"/>
        <w:jc w:val="both"/>
      </w:pPr>
      <w:r>
        <w:tab/>
      </w:r>
      <w:r w:rsidRPr="00BC109C">
        <w:t>Godišnji plan raspisivanja natječaja sadrži podatke o Općini, području, nazivu i planiranom vremenu objave natječaja, ukupnom iznosu raspoloživih sredstava, rasponu sredstava namijenjenom za financiranje pojedinog programa, odnosno projekta, očekivanom broju programa i projekata koji će se ugovoriti za financiranje te, ovisno o vrsti natječaja, druge podatke.</w:t>
      </w:r>
    </w:p>
    <w:p w:rsidR="00A23DA4" w:rsidRDefault="00A23DA4" w:rsidP="00A23DA4">
      <w:pPr>
        <w:pStyle w:val="Bezproreda"/>
        <w:jc w:val="center"/>
      </w:pPr>
      <w:r w:rsidRPr="00BC109C">
        <w:t xml:space="preserve">Članak </w:t>
      </w:r>
      <w:r>
        <w:t>8</w:t>
      </w:r>
      <w:r w:rsidRPr="00BC109C">
        <w:t>.</w:t>
      </w:r>
    </w:p>
    <w:p w:rsidR="00A23DA4" w:rsidRDefault="00A23DA4" w:rsidP="00A23DA4">
      <w:pPr>
        <w:pStyle w:val="Bezproreda"/>
        <w:jc w:val="both"/>
      </w:pPr>
    </w:p>
    <w:p w:rsidR="00A23DA4" w:rsidRPr="0001726A" w:rsidRDefault="00A23DA4" w:rsidP="00A23DA4">
      <w:pPr>
        <w:pStyle w:val="Bezproreda"/>
        <w:jc w:val="both"/>
      </w:pPr>
      <w:r>
        <w:tab/>
        <w:t>Općinski načelnik,</w:t>
      </w:r>
      <w:r w:rsidRPr="00B2467C">
        <w:t xml:space="preserve"> u postupku pripreme i provedbe natječaja</w:t>
      </w:r>
      <w:r>
        <w:t xml:space="preserve">, </w:t>
      </w:r>
      <w:r w:rsidRPr="00B2467C">
        <w:t xml:space="preserve">za dodjelu financijskih sredstava udrugama/drugim neprofitnim organizacijama </w:t>
      </w:r>
      <w:r>
        <w:rPr>
          <w:color w:val="FF0000"/>
        </w:rPr>
        <w:t xml:space="preserve"> </w:t>
      </w:r>
      <w:r w:rsidRPr="0001726A">
        <w:t xml:space="preserve">nadležan </w:t>
      </w:r>
      <w:r>
        <w:t xml:space="preserve">je </w:t>
      </w:r>
      <w:r w:rsidRPr="0001726A">
        <w:t xml:space="preserve">za: </w:t>
      </w:r>
    </w:p>
    <w:p w:rsidR="00BF0674" w:rsidRDefault="00BF0674" w:rsidP="00BF0674">
      <w:pPr>
        <w:pStyle w:val="Bezproreda"/>
        <w:jc w:val="both"/>
      </w:pPr>
      <w:r>
        <w:t xml:space="preserve">- </w:t>
      </w:r>
      <w:r w:rsidR="00A23DA4">
        <w:t>predlaganje prioriteta i programskih</w:t>
      </w:r>
      <w:r w:rsidR="00A23DA4" w:rsidRPr="00B2467C">
        <w:t xml:space="preserve"> područja </w:t>
      </w:r>
      <w:r w:rsidR="00A23DA4">
        <w:t>javnog natječaja</w:t>
      </w:r>
      <w:r w:rsidR="00A23DA4" w:rsidRPr="00B2467C">
        <w:t>,</w:t>
      </w:r>
    </w:p>
    <w:p w:rsidR="00BF0674" w:rsidRDefault="00BF0674" w:rsidP="00BF0674">
      <w:pPr>
        <w:pStyle w:val="Bezproreda"/>
        <w:jc w:val="both"/>
      </w:pPr>
      <w:r>
        <w:t xml:space="preserve">- </w:t>
      </w:r>
      <w:r w:rsidR="00A23DA4">
        <w:t>donošenje kriterija</w:t>
      </w:r>
      <w:r w:rsidR="00A23DA4" w:rsidRPr="00B2467C">
        <w:t xml:space="preserve"> prihvatljivosti</w:t>
      </w:r>
      <w:r w:rsidR="00A23DA4">
        <w:t xml:space="preserve"> prijava</w:t>
      </w:r>
      <w:r w:rsidR="00A23DA4" w:rsidRPr="00B2467C">
        <w:t xml:space="preserve"> i uvjete prijave,</w:t>
      </w:r>
    </w:p>
    <w:p w:rsidR="00BF0674" w:rsidRDefault="00BF0674" w:rsidP="00BF0674">
      <w:pPr>
        <w:pStyle w:val="Bezproreda"/>
        <w:jc w:val="both"/>
      </w:pPr>
      <w:r>
        <w:t xml:space="preserve">- </w:t>
      </w:r>
      <w:r w:rsidR="00A23DA4">
        <w:t>utvr</w:t>
      </w:r>
      <w:r>
        <w:t>đivanje natječajne dokumentacije,</w:t>
      </w:r>
    </w:p>
    <w:p w:rsidR="00BF0674" w:rsidRDefault="00BF0674" w:rsidP="00BF0674">
      <w:pPr>
        <w:pStyle w:val="Bezproreda"/>
        <w:jc w:val="both"/>
      </w:pPr>
      <w:r>
        <w:t xml:space="preserve">- </w:t>
      </w:r>
      <w:r w:rsidR="00A23DA4">
        <w:t xml:space="preserve">utvrđivanje </w:t>
      </w:r>
      <w:r w:rsidR="00A23DA4" w:rsidRPr="00B2467C">
        <w:t>tekst</w:t>
      </w:r>
      <w:r w:rsidR="00A23DA4">
        <w:t>a</w:t>
      </w:r>
      <w:r w:rsidR="00A23DA4" w:rsidRPr="00B2467C">
        <w:t xml:space="preserve"> javnog natječaja, </w:t>
      </w:r>
    </w:p>
    <w:p w:rsidR="00BF0674" w:rsidRDefault="00BF0674" w:rsidP="00BF0674">
      <w:pPr>
        <w:pStyle w:val="Bezproreda"/>
        <w:jc w:val="both"/>
      </w:pPr>
      <w:r>
        <w:t xml:space="preserve">- </w:t>
      </w:r>
      <w:r w:rsidR="00A23DA4">
        <w:t xml:space="preserve">imenovanje </w:t>
      </w:r>
      <w:r w:rsidR="00A23DA4" w:rsidRPr="00B2467C">
        <w:t xml:space="preserve">povjerenstva, </w:t>
      </w:r>
    </w:p>
    <w:p w:rsidR="00BF0674" w:rsidRDefault="00BF0674" w:rsidP="00BF0674">
      <w:pPr>
        <w:pStyle w:val="Bezproreda"/>
        <w:jc w:val="both"/>
      </w:pPr>
      <w:r>
        <w:t xml:space="preserve">- </w:t>
      </w:r>
      <w:r w:rsidR="00A23DA4">
        <w:t>odlučivanje</w:t>
      </w:r>
      <w:r w:rsidR="00A23DA4" w:rsidRPr="00B2467C">
        <w:t xml:space="preserve"> po prigovorima</w:t>
      </w:r>
      <w:r w:rsidR="00A23DA4">
        <w:t xml:space="preserve"> udruga</w:t>
      </w:r>
      <w:r w:rsidR="00A23DA4" w:rsidRPr="00B2467C">
        <w:t xml:space="preserve"> protiv Odluke o prijavama programa/projekata  koji zadovoljavaju formalne</w:t>
      </w:r>
      <w:r w:rsidR="00A23DA4">
        <w:t xml:space="preserve"> uvjete javnog natječaja,</w:t>
      </w:r>
    </w:p>
    <w:p w:rsidR="00BF0674" w:rsidRDefault="00BF0674" w:rsidP="00BF0674">
      <w:pPr>
        <w:pStyle w:val="Bezproreda"/>
        <w:jc w:val="both"/>
      </w:pPr>
      <w:r>
        <w:t xml:space="preserve">- </w:t>
      </w:r>
      <w:r w:rsidR="00A23DA4">
        <w:t>donošenje</w:t>
      </w:r>
      <w:r w:rsidR="00A23DA4" w:rsidRPr="006E0817">
        <w:t xml:space="preserve"> </w:t>
      </w:r>
      <w:r w:rsidR="00A23DA4">
        <w:t>o</w:t>
      </w:r>
      <w:r w:rsidR="00A23DA4" w:rsidRPr="00B2467C">
        <w:t>dluk</w:t>
      </w:r>
      <w:r w:rsidR="00A23DA4">
        <w:t>e</w:t>
      </w:r>
      <w:r w:rsidR="00A23DA4" w:rsidRPr="00B2467C">
        <w:t xml:space="preserve"> o financiranju projekata i programa udruga,</w:t>
      </w:r>
      <w:r w:rsidR="00A23DA4" w:rsidRPr="006E0817">
        <w:t xml:space="preserve"> na prijedlog Povjerenstva za procjenu prijava</w:t>
      </w:r>
      <w:r w:rsidR="00A23DA4">
        <w:t>,</w:t>
      </w:r>
    </w:p>
    <w:p w:rsidR="00BF0674" w:rsidRDefault="00BF0674" w:rsidP="00BF0674">
      <w:pPr>
        <w:pStyle w:val="Bezproreda"/>
        <w:jc w:val="both"/>
      </w:pPr>
      <w:r>
        <w:t xml:space="preserve">-  </w:t>
      </w:r>
      <w:r w:rsidR="00A23DA4">
        <w:t>organiziranje</w:t>
      </w:r>
      <w:r w:rsidR="00A23DA4" w:rsidRPr="00B2467C">
        <w:t xml:space="preserve"> stručno</w:t>
      </w:r>
      <w:r w:rsidR="00A23DA4">
        <w:t>g praćenja</w:t>
      </w:r>
      <w:r w:rsidR="00A23DA4" w:rsidRPr="00B2467C">
        <w:t xml:space="preserve"> provedbe </w:t>
      </w:r>
      <w:r w:rsidR="00A23DA4">
        <w:t>programa/</w:t>
      </w:r>
      <w:r w:rsidR="00A23DA4" w:rsidRPr="00B2467C">
        <w:t xml:space="preserve">projekata financiranih na temelju </w:t>
      </w:r>
      <w:r w:rsidR="00A23DA4">
        <w:t>javnih natječaja</w:t>
      </w:r>
      <w:r w:rsidR="00A23DA4" w:rsidRPr="00B2467C">
        <w:t xml:space="preserve"> i</w:t>
      </w:r>
    </w:p>
    <w:p w:rsidR="00A23DA4" w:rsidRDefault="00BF0674" w:rsidP="00BF0674">
      <w:pPr>
        <w:pStyle w:val="Bezproreda"/>
        <w:jc w:val="both"/>
      </w:pPr>
      <w:r>
        <w:t xml:space="preserve">-  </w:t>
      </w:r>
      <w:r w:rsidR="00A23DA4">
        <w:t>za utvrđivanje izvještaja</w:t>
      </w:r>
      <w:r w:rsidR="00A23DA4" w:rsidRPr="00B2467C">
        <w:t xml:space="preserve"> o provedbi i rezultatima natječaj</w:t>
      </w:r>
      <w:r w:rsidR="00A23DA4">
        <w:t>a Uredu za udruge i drugim tijelima.</w:t>
      </w:r>
    </w:p>
    <w:p w:rsidR="00A23DA4" w:rsidRPr="00BC109C" w:rsidRDefault="00A23DA4" w:rsidP="00A23DA4">
      <w:pPr>
        <w:pStyle w:val="Bezproreda"/>
        <w:jc w:val="both"/>
      </w:pPr>
      <w:r>
        <w:lastRenderedPageBreak/>
        <w:t xml:space="preserve">III. </w:t>
      </w:r>
      <w:r w:rsidRPr="00BC109C">
        <w:t>MJERILA ZA FINANCIRANJE</w:t>
      </w:r>
    </w:p>
    <w:p w:rsidR="00A23DA4" w:rsidRPr="00BC109C" w:rsidRDefault="00A23DA4" w:rsidP="00A23DA4">
      <w:pPr>
        <w:pStyle w:val="Bezproreda"/>
      </w:pPr>
    </w:p>
    <w:p w:rsidR="00A23DA4" w:rsidRDefault="00A23DA4" w:rsidP="00A23DA4">
      <w:pPr>
        <w:pStyle w:val="Bezproreda"/>
        <w:jc w:val="center"/>
      </w:pPr>
      <w:r>
        <w:t>Članak 9</w:t>
      </w:r>
      <w:r w:rsidRPr="00BC109C">
        <w:t>.</w:t>
      </w:r>
    </w:p>
    <w:p w:rsidR="00A23DA4" w:rsidRPr="00BC109C" w:rsidRDefault="00A23DA4" w:rsidP="00A23DA4">
      <w:pPr>
        <w:pStyle w:val="Bezproreda"/>
        <w:jc w:val="center"/>
      </w:pPr>
    </w:p>
    <w:p w:rsidR="00A23DA4" w:rsidRPr="00BC109C" w:rsidRDefault="00A23DA4" w:rsidP="00A23DA4">
      <w:pPr>
        <w:pStyle w:val="Bezproreda"/>
        <w:jc w:val="both"/>
      </w:pPr>
      <w:r w:rsidRPr="00BC109C">
        <w:tab/>
        <w:t xml:space="preserve">Općina </w:t>
      </w:r>
      <w:r w:rsidR="00B55447">
        <w:t>će</w:t>
      </w:r>
      <w:r w:rsidR="002D7A5B">
        <w:t xml:space="preserve"> </w:t>
      </w:r>
      <w:r w:rsidRPr="00BC109C">
        <w:t>dodjeljivat</w:t>
      </w:r>
      <w:r w:rsidR="00B55447">
        <w:t>i</w:t>
      </w:r>
      <w:r w:rsidRPr="00BC109C">
        <w:t xml:space="preserve"> sredstva za financiranje programa i projekata udrugama, potencijalnim k</w:t>
      </w:r>
      <w:r>
        <w:t>orisnicima (u daljnjem tekstu: K</w:t>
      </w:r>
      <w:r w:rsidRPr="00BC109C">
        <w:t>orisni</w:t>
      </w:r>
      <w:r>
        <w:t>k financiranja</w:t>
      </w:r>
      <w:r w:rsidRPr="00BC109C">
        <w:t>) uz uvjet da:</w:t>
      </w:r>
    </w:p>
    <w:p w:rsidR="00A23DA4" w:rsidRPr="00BC109C" w:rsidRDefault="00A23DA4" w:rsidP="00A23DA4">
      <w:pPr>
        <w:pStyle w:val="Bezproreda"/>
        <w:jc w:val="both"/>
      </w:pPr>
      <w:r>
        <w:t xml:space="preserve">- </w:t>
      </w:r>
      <w:r w:rsidRPr="00BC109C">
        <w:t xml:space="preserve">su </w:t>
      </w:r>
      <w:r>
        <w:t xml:space="preserve">iste </w:t>
      </w:r>
      <w:r w:rsidRPr="00BC109C">
        <w:t>upisane u Registar udruga, odnosno drugi odgovarajući registar i u Registar neprofitnih organizacija</w:t>
      </w:r>
      <w:r>
        <w:t>ma</w:t>
      </w:r>
      <w:r w:rsidRPr="00BC109C">
        <w:t>,</w:t>
      </w:r>
    </w:p>
    <w:p w:rsidR="00A23DA4" w:rsidRPr="00BC109C" w:rsidRDefault="00A23DA4" w:rsidP="00A23DA4">
      <w:pPr>
        <w:pStyle w:val="Bezproreda"/>
        <w:jc w:val="both"/>
      </w:pPr>
      <w:r>
        <w:t xml:space="preserve">- </w:t>
      </w:r>
      <w:r w:rsidRPr="00BC109C">
        <w:t>su se svojim statutom opredijelile za obavljanje djelatnosti i aktivnosti koje su predmet financiranja i kojima promiču uvjerenja i ciljev</w:t>
      </w:r>
      <w:r>
        <w:t>i</w:t>
      </w:r>
      <w:r w:rsidRPr="00BC109C">
        <w:t xml:space="preserve"> koji nisu u suprotnosti s Ustavom i zakonom,</w:t>
      </w:r>
    </w:p>
    <w:p w:rsidR="00A23DA4" w:rsidRPr="00BC109C" w:rsidRDefault="00A23DA4" w:rsidP="00A23DA4">
      <w:pPr>
        <w:pStyle w:val="Bezproreda"/>
        <w:jc w:val="both"/>
      </w:pPr>
      <w:r>
        <w:t xml:space="preserve">- da </w:t>
      </w:r>
      <w:r w:rsidRPr="00BC109C">
        <w:t>program/projekt, koji prijave na natječaj, bude ocijenjen kao značajan (kvalitetan, inovativan i koristan) za razvoj civilnog društva i zadovoljenje javnih potreba Općine definiranih razvojnim i strateškim dokumentima, odnosno uvjetima svakog pojedinog natječaja,</w:t>
      </w:r>
    </w:p>
    <w:p w:rsidR="00A23DA4" w:rsidRPr="00BC109C" w:rsidRDefault="00A23DA4" w:rsidP="00A23DA4">
      <w:pPr>
        <w:pStyle w:val="Bezproreda"/>
        <w:jc w:val="both"/>
      </w:pPr>
      <w:r>
        <w:t xml:space="preserve">- </w:t>
      </w:r>
      <w:r w:rsidRPr="00BC109C">
        <w:t>su uredno ispunile obveze iz svih prethodno sklopljenih ugovora o financiranju iz proračuna Općine u suprotnom će svaka prijava novog</w:t>
      </w:r>
      <w:r>
        <w:t>a</w:t>
      </w:r>
      <w:r w:rsidRPr="00BC109C">
        <w:t xml:space="preserve"> programa i/ili projekta na natječaj biti odbijena,</w:t>
      </w:r>
    </w:p>
    <w:p w:rsidR="00A23DA4" w:rsidRPr="00BC109C" w:rsidRDefault="00A23DA4" w:rsidP="00A23DA4">
      <w:pPr>
        <w:pStyle w:val="Bezproreda"/>
        <w:jc w:val="both"/>
      </w:pPr>
      <w:r>
        <w:t xml:space="preserve">- </w:t>
      </w:r>
      <w:r w:rsidRPr="00BC109C">
        <w:t xml:space="preserve">nemaju dugovanja s osnove plaćanja doprinosa za mirovinsko i zdravstveno osiguranje i plaćanje poreza te drugih davanja prema </w:t>
      </w:r>
      <w:r w:rsidR="007543CE">
        <w:t>državnom proračunu i proračunu O</w:t>
      </w:r>
      <w:r w:rsidRPr="00BC109C">
        <w:t>pćine,</w:t>
      </w:r>
    </w:p>
    <w:p w:rsidR="00A23DA4" w:rsidRPr="00BC109C" w:rsidRDefault="00A23DA4" w:rsidP="00A23DA4">
      <w:pPr>
        <w:pStyle w:val="Bezproreda"/>
        <w:jc w:val="both"/>
      </w:pPr>
      <w:r>
        <w:t xml:space="preserve">- </w:t>
      </w:r>
      <w:r w:rsidRPr="00BC109C">
        <w:t>se protiv korisnika, odnosno osobe ovlaštene za zastupanje udruge i voditelja programa/projekta ne vodi kazneni postupak i nije pravomoćno osuđen za prekršaj određen člankom 48. stavkom 2. alinejom c), odnosno pravomoćno osuđen za počinjenje kaznenog djela određenog člankom 48. stavkom 2. alinejom d) Uredbe ili uvjetima natječaja,</w:t>
      </w:r>
    </w:p>
    <w:p w:rsidR="00A23DA4" w:rsidRPr="00BC109C" w:rsidRDefault="00A23DA4" w:rsidP="00A23DA4">
      <w:pPr>
        <w:pStyle w:val="Bezproreda"/>
        <w:jc w:val="both"/>
      </w:pPr>
      <w:r>
        <w:t xml:space="preserve">- </w:t>
      </w:r>
      <w:r w:rsidRPr="00BC109C">
        <w:t>općim aktom imaju uspostavljen model dobrog financijskog upravljanja i kontrola te način sprečavanja sukoba interesa pri raspolaganju javnim sredstvima,</w:t>
      </w:r>
    </w:p>
    <w:p w:rsidR="00A23DA4" w:rsidRPr="00BC109C" w:rsidRDefault="00A23DA4" w:rsidP="00A23DA4">
      <w:pPr>
        <w:pStyle w:val="Bezproreda"/>
        <w:jc w:val="both"/>
      </w:pPr>
      <w:r>
        <w:t xml:space="preserve">- </w:t>
      </w:r>
      <w:r w:rsidRPr="00BC109C">
        <w:t>imaju prikladan način javnog objavljivanja programskog i financijskog izvješća o radu za proteklu godinu (na mrežnim stranicama udruge ili na drugi prikladan način),</w:t>
      </w:r>
    </w:p>
    <w:p w:rsidR="00A23DA4" w:rsidRPr="00BC109C" w:rsidRDefault="00A23DA4" w:rsidP="00A23DA4">
      <w:pPr>
        <w:pStyle w:val="Bezproreda"/>
        <w:jc w:val="both"/>
      </w:pPr>
      <w:r>
        <w:t xml:space="preserve">- </w:t>
      </w:r>
      <w:r w:rsidRPr="00BC109C">
        <w:t>imaju odgovarajuće organizacijske kapacitete i ljudske resurse za provedbu programa ili projekta, programa javnih potreba, javnih ovlasti, odnosno pružanje socijalnih usluga,</w:t>
      </w:r>
    </w:p>
    <w:p w:rsidR="00A23DA4" w:rsidRDefault="00C12F72" w:rsidP="00A23DA4">
      <w:pPr>
        <w:pStyle w:val="Bezproreda"/>
        <w:jc w:val="both"/>
      </w:pPr>
      <w:r>
        <w:t xml:space="preserve">- </w:t>
      </w:r>
      <w:r w:rsidR="00A23DA4" w:rsidRPr="00BC109C">
        <w:t>uredno predaju sva izvješća Općini i drugim institucijama.</w:t>
      </w:r>
    </w:p>
    <w:p w:rsidR="00E521D2" w:rsidRDefault="00E521D2" w:rsidP="00A23DA4">
      <w:pPr>
        <w:pStyle w:val="Bezproreda"/>
        <w:jc w:val="both"/>
      </w:pPr>
    </w:p>
    <w:p w:rsidR="00A23DA4" w:rsidRDefault="00A23DA4" w:rsidP="00A23DA4">
      <w:pPr>
        <w:pStyle w:val="Bezproreda"/>
        <w:jc w:val="both"/>
      </w:pPr>
    </w:p>
    <w:p w:rsidR="00A23DA4" w:rsidRDefault="00A23DA4" w:rsidP="00A23DA4">
      <w:pPr>
        <w:pStyle w:val="Bezproreda"/>
        <w:jc w:val="center"/>
      </w:pPr>
      <w:r w:rsidRPr="00BC109C">
        <w:t>Članak 1</w:t>
      </w:r>
      <w:r>
        <w:t>0.</w:t>
      </w:r>
    </w:p>
    <w:p w:rsidR="00A23DA4" w:rsidRDefault="00A23DA4" w:rsidP="00A23DA4">
      <w:pPr>
        <w:pStyle w:val="Bezproreda"/>
        <w:jc w:val="center"/>
      </w:pPr>
    </w:p>
    <w:p w:rsidR="00A23DA4" w:rsidRPr="00BC109C" w:rsidRDefault="00A23DA4" w:rsidP="00A23DA4">
      <w:pPr>
        <w:pStyle w:val="Bezproreda"/>
        <w:jc w:val="both"/>
      </w:pPr>
      <w:r>
        <w:tab/>
      </w:r>
      <w:r w:rsidRPr="00BC109C">
        <w:t>Osim uvjeta iz prethodnog</w:t>
      </w:r>
      <w:r>
        <w:t>a</w:t>
      </w:r>
      <w:r w:rsidRPr="00BC109C">
        <w:t xml:space="preserve"> članka, Općina može propisati i dodatne uvjete natječaja</w:t>
      </w:r>
      <w:r>
        <w:t xml:space="preserve"> </w:t>
      </w:r>
      <w:r w:rsidRPr="00BC109C">
        <w:t>koje trebaju ispunjavati udruge u svrhu ostvarivanja prednosti u financiranju, kao što</w:t>
      </w:r>
      <w:r>
        <w:t xml:space="preserve"> </w:t>
      </w:r>
      <w:r w:rsidRPr="00BC109C">
        <w:t>su:</w:t>
      </w:r>
    </w:p>
    <w:p w:rsidR="00A23DA4" w:rsidRPr="00BC109C" w:rsidRDefault="00A23DA4" w:rsidP="00A23DA4">
      <w:pPr>
        <w:pStyle w:val="Bezproreda"/>
        <w:jc w:val="both"/>
      </w:pPr>
      <w:r>
        <w:t xml:space="preserve">-  </w:t>
      </w:r>
      <w:r w:rsidRPr="00BC109C">
        <w:t>primjena sustava osiguranja kvalitete djelovanja u neprofitnim organizacijama zasnovan na samo procjeni u prepoznavanju potreba korisnika i dokazima o pružanju odgovarajuće razine usluga u skladu sa standardima kvalitete i ciljevima svog</w:t>
      </w:r>
      <w:r>
        <w:t>a</w:t>
      </w:r>
      <w:r w:rsidRPr="00BC109C">
        <w:t xml:space="preserve"> djelovanja, </w:t>
      </w:r>
    </w:p>
    <w:p w:rsidR="00A23DA4" w:rsidRPr="00BC109C" w:rsidRDefault="00A23DA4" w:rsidP="00A23DA4">
      <w:pPr>
        <w:pStyle w:val="Bezproreda"/>
        <w:jc w:val="both"/>
      </w:pPr>
      <w:r>
        <w:t xml:space="preserve">-  </w:t>
      </w:r>
      <w:r w:rsidRPr="00BC109C">
        <w:t>uključenost volonterskog rada u provedbu programa ili projekata, posebice mladih koji na taj način stječu znanja i vještine potrebne za uključivanje na tržište rada i aktivno sudjelovanje u demokratskom društvu,</w:t>
      </w:r>
    </w:p>
    <w:p w:rsidR="00A23DA4" w:rsidRPr="00BC109C" w:rsidRDefault="00A23DA4" w:rsidP="00A23DA4">
      <w:pPr>
        <w:pStyle w:val="Bezproreda"/>
        <w:jc w:val="both"/>
      </w:pPr>
      <w:r>
        <w:t xml:space="preserve">-  </w:t>
      </w:r>
      <w:r w:rsidRPr="00BC109C">
        <w:t>umrežavanje i povezivanje sa srodnim udrugama, pogotovo s udrugama koje djeluju na području Općine radi prijenosa znanja, jačanja sposobnosti i održivosti,</w:t>
      </w:r>
    </w:p>
    <w:p w:rsidR="00A23DA4" w:rsidRPr="00BC109C" w:rsidRDefault="00A23DA4" w:rsidP="00A23DA4">
      <w:pPr>
        <w:pStyle w:val="Bezproreda"/>
        <w:jc w:val="both"/>
      </w:pPr>
      <w:r>
        <w:t xml:space="preserve">-  </w:t>
      </w:r>
      <w:r w:rsidRPr="00BC109C">
        <w:t>održavanje postojeće zaposlenosti, odnosno omogućavanje novog zapošljavanja stručnih osoba i doprinos smanjenju nezaposlenosti i gospodarskom rastu na razini Općine kroz provedbu programa, odnosno projekata,</w:t>
      </w:r>
    </w:p>
    <w:p w:rsidR="00A23DA4" w:rsidRDefault="00A23DA4" w:rsidP="00A23DA4">
      <w:pPr>
        <w:pStyle w:val="Bezproreda"/>
        <w:jc w:val="both"/>
      </w:pPr>
      <w:r>
        <w:t xml:space="preserve">-  </w:t>
      </w:r>
      <w:r w:rsidRPr="00BC109C">
        <w:t xml:space="preserve">ostvarivanje međusektorskog partnerstva udruga i predstavnika javnog i poslovnog sektora u svrhu jačanja potencijala za razvoj općinske zajednice, </w:t>
      </w:r>
      <w:r>
        <w:t xml:space="preserve">te </w:t>
      </w:r>
      <w:r w:rsidRPr="00BC109C">
        <w:t>drugi slični uvjeti.</w:t>
      </w:r>
    </w:p>
    <w:p w:rsidR="00E521D2" w:rsidRDefault="00E521D2" w:rsidP="00A23DA4">
      <w:pPr>
        <w:pStyle w:val="Bezproreda"/>
        <w:jc w:val="both"/>
      </w:pPr>
    </w:p>
    <w:p w:rsidR="00E521D2" w:rsidRDefault="00E521D2" w:rsidP="00A23DA4">
      <w:pPr>
        <w:pStyle w:val="Bezproreda"/>
        <w:jc w:val="both"/>
      </w:pPr>
    </w:p>
    <w:p w:rsidR="00A23DA4" w:rsidRDefault="00A23DA4" w:rsidP="00A23DA4">
      <w:pPr>
        <w:pStyle w:val="Bezproreda"/>
        <w:jc w:val="center"/>
      </w:pPr>
      <w:r w:rsidRPr="00BC109C">
        <w:lastRenderedPageBreak/>
        <w:t>Članak 1</w:t>
      </w:r>
      <w:r>
        <w:t>1</w:t>
      </w:r>
      <w:r w:rsidRPr="00BC109C">
        <w:t>.</w:t>
      </w:r>
    </w:p>
    <w:p w:rsidR="00A23DA4" w:rsidRPr="00BC109C" w:rsidRDefault="00A23DA4" w:rsidP="00A23DA4">
      <w:pPr>
        <w:pStyle w:val="Bezproreda"/>
        <w:jc w:val="center"/>
      </w:pPr>
    </w:p>
    <w:p w:rsidR="00A23DA4" w:rsidRPr="00BC109C" w:rsidRDefault="00A23DA4" w:rsidP="00A23DA4">
      <w:pPr>
        <w:pStyle w:val="Bezproreda"/>
        <w:jc w:val="both"/>
      </w:pPr>
      <w:r>
        <w:tab/>
      </w:r>
      <w:r w:rsidRPr="00BC109C">
        <w:t>Općina</w:t>
      </w:r>
      <w:r w:rsidR="002D7A5B">
        <w:t xml:space="preserve"> </w:t>
      </w:r>
      <w:r w:rsidRPr="00BC109C">
        <w:t>neće financirati programe i projekte organizacija koji se financiraju po posebnim propisima, vjerskih i političkih organizacija te organizacija civilnog društva koje ne zadovoljavaju uvjete propisane ovim Pravilnikom odnosno svakim pojedinačno raspisanim natječajem.</w:t>
      </w:r>
    </w:p>
    <w:p w:rsidR="00A23DA4" w:rsidRPr="00BC109C" w:rsidRDefault="00A23DA4" w:rsidP="00A23DA4">
      <w:pPr>
        <w:pStyle w:val="Bezproreda"/>
        <w:jc w:val="both"/>
      </w:pPr>
      <w:r>
        <w:tab/>
      </w:r>
      <w:r w:rsidRPr="00BC109C">
        <w:t>Općina</w:t>
      </w:r>
      <w:r w:rsidR="002D7A5B">
        <w:t xml:space="preserve"> </w:t>
      </w:r>
      <w:r w:rsidRPr="00BC109C">
        <w:t>neće financirati aktivnosti udruga koje se sukladno zakonu i drugim propisima smatraju gospodarskom djelatnošću udruga.</w:t>
      </w:r>
    </w:p>
    <w:p w:rsidR="00A23DA4" w:rsidRPr="00D11AE2" w:rsidRDefault="00A23DA4" w:rsidP="00A23DA4">
      <w:pPr>
        <w:pStyle w:val="Bezproreda"/>
        <w:jc w:val="both"/>
      </w:pPr>
      <w:r>
        <w:tab/>
      </w:r>
      <w:r w:rsidRPr="00D11AE2">
        <w:t>U slučajevima iz prethodn</w:t>
      </w:r>
      <w:r>
        <w:t>og</w:t>
      </w:r>
      <w:r w:rsidRPr="00D11AE2">
        <w:t xml:space="preserve"> stavaka ovoga članka,</w:t>
      </w:r>
      <w:r>
        <w:t xml:space="preserve"> odredba</w:t>
      </w:r>
      <w:r w:rsidRPr="00D11AE2">
        <w:t xml:space="preserve"> o udrugama čiji se programi i projekti neće financirati  mora biti istaknuta u javnom natječaju.</w:t>
      </w:r>
    </w:p>
    <w:p w:rsidR="00A23DA4" w:rsidRDefault="00A23DA4" w:rsidP="00A23DA4">
      <w:pPr>
        <w:pStyle w:val="Bezproreda"/>
        <w:jc w:val="both"/>
      </w:pPr>
    </w:p>
    <w:p w:rsidR="00A23DA4" w:rsidRDefault="00A23DA4" w:rsidP="00A23DA4">
      <w:pPr>
        <w:pStyle w:val="Bezproreda"/>
        <w:jc w:val="both"/>
      </w:pPr>
    </w:p>
    <w:p w:rsidR="00A23DA4" w:rsidRDefault="00A23DA4" w:rsidP="00A23DA4">
      <w:pPr>
        <w:pStyle w:val="Bezproreda"/>
      </w:pPr>
      <w:r>
        <w:t xml:space="preserve">IV. POSTUPAK </w:t>
      </w:r>
      <w:r w:rsidRPr="00BC109C">
        <w:t xml:space="preserve"> FINANCIRANJA I UGOVARANJA</w:t>
      </w:r>
    </w:p>
    <w:p w:rsidR="00A23DA4" w:rsidRPr="00BC109C" w:rsidRDefault="00A23DA4" w:rsidP="00A23DA4">
      <w:pPr>
        <w:pStyle w:val="Bezproreda"/>
      </w:pPr>
    </w:p>
    <w:p w:rsidR="00A23DA4" w:rsidRPr="00BC109C" w:rsidRDefault="00A23DA4" w:rsidP="00A23DA4">
      <w:pPr>
        <w:pStyle w:val="Bezproreda"/>
        <w:rPr>
          <w:i/>
        </w:rPr>
      </w:pPr>
      <w:r>
        <w:rPr>
          <w:i/>
        </w:rPr>
        <w:tab/>
        <w:t xml:space="preserve">IV.1. </w:t>
      </w:r>
      <w:r w:rsidRPr="00BC109C">
        <w:rPr>
          <w:i/>
        </w:rPr>
        <w:t>Javni natječaj</w:t>
      </w:r>
    </w:p>
    <w:p w:rsidR="00A23DA4" w:rsidRDefault="00A23DA4" w:rsidP="00A23DA4">
      <w:pPr>
        <w:pStyle w:val="Bezproreda"/>
        <w:jc w:val="center"/>
      </w:pPr>
      <w:r>
        <w:t>Članak 12</w:t>
      </w:r>
      <w:r w:rsidRPr="00BC109C">
        <w:t>.</w:t>
      </w:r>
    </w:p>
    <w:p w:rsidR="00A23DA4" w:rsidRDefault="00A23DA4" w:rsidP="00A23DA4">
      <w:pPr>
        <w:pStyle w:val="Bezproreda"/>
        <w:jc w:val="center"/>
      </w:pPr>
    </w:p>
    <w:p w:rsidR="00A23DA4" w:rsidRDefault="00A23DA4" w:rsidP="002D7A5B">
      <w:pPr>
        <w:pStyle w:val="Bezproreda"/>
        <w:jc w:val="both"/>
      </w:pPr>
      <w:r>
        <w:tab/>
        <w:t>Financiranje programa i projekata provodi se putem natječaja ili javnoga poziva (u nastavku: Natječaj).</w:t>
      </w:r>
    </w:p>
    <w:p w:rsidR="00A23DA4" w:rsidRDefault="00A23DA4" w:rsidP="002D7A5B">
      <w:pPr>
        <w:pStyle w:val="Bezproreda"/>
        <w:jc w:val="both"/>
      </w:pPr>
      <w:r>
        <w:tab/>
        <w:t>Provedbom natječaja osigurava se transparentnost dodjele financijskih sredstava i omogućava dobivanje što je moguće većeg broja kvalificiranih prijava, odnosno odabir najkvalitetnijih programa i projekata te se šira javnost obavještava o prioritetnim područjima djelovanja.</w:t>
      </w:r>
    </w:p>
    <w:p w:rsidR="00A23DA4" w:rsidRDefault="00A23DA4" w:rsidP="00A23DA4">
      <w:pPr>
        <w:pStyle w:val="Bezproreda"/>
        <w:jc w:val="center"/>
      </w:pPr>
      <w:r>
        <w:t>Članak 13</w:t>
      </w:r>
      <w:r w:rsidRPr="00BC109C">
        <w:t>.</w:t>
      </w:r>
    </w:p>
    <w:p w:rsidR="00A23DA4" w:rsidRPr="00BC109C" w:rsidRDefault="00A23DA4" w:rsidP="00A23DA4">
      <w:pPr>
        <w:pStyle w:val="Bezproreda"/>
        <w:jc w:val="center"/>
      </w:pPr>
    </w:p>
    <w:p w:rsidR="00A23DA4" w:rsidRDefault="00A23DA4" w:rsidP="00A23DA4">
      <w:pPr>
        <w:pStyle w:val="Bezproreda"/>
        <w:jc w:val="both"/>
      </w:pPr>
      <w:r w:rsidRPr="00BC109C">
        <w:tab/>
        <w:t>Financijska sredstva, bez objavljivanja natječaja</w:t>
      </w:r>
      <w:r>
        <w:t>,</w:t>
      </w:r>
      <w:r w:rsidRPr="00BC109C">
        <w:t xml:space="preserve"> dodjeljuju se izravno samo</w:t>
      </w:r>
      <w:r>
        <w:t xml:space="preserve"> u slučajevima utvrđenim z</w:t>
      </w:r>
      <w:r w:rsidRPr="00BC109C">
        <w:t xml:space="preserve">akonom i </w:t>
      </w:r>
      <w:r>
        <w:t>drugim važećim propisima</w:t>
      </w:r>
      <w:r w:rsidRPr="00BC109C">
        <w:t>.</w:t>
      </w:r>
    </w:p>
    <w:p w:rsidR="00A23DA4" w:rsidRPr="00BC109C" w:rsidRDefault="00A23DA4" w:rsidP="00A23DA4">
      <w:pPr>
        <w:pStyle w:val="Bezproreda"/>
        <w:jc w:val="both"/>
      </w:pPr>
    </w:p>
    <w:p w:rsidR="00A23DA4" w:rsidRPr="00BC109C" w:rsidRDefault="00A23DA4" w:rsidP="00A23DA4">
      <w:pPr>
        <w:pStyle w:val="Bezproreda"/>
      </w:pPr>
      <w:r w:rsidRPr="00BC109C">
        <w:t xml:space="preserve">                                                                 Članak 1</w:t>
      </w:r>
      <w:r>
        <w:t>4</w:t>
      </w:r>
      <w:r w:rsidRPr="00BC109C">
        <w:t>.</w:t>
      </w:r>
    </w:p>
    <w:p w:rsidR="00A23DA4" w:rsidRPr="00BC109C" w:rsidRDefault="00A23DA4" w:rsidP="00A23DA4">
      <w:pPr>
        <w:pStyle w:val="Bezproreda"/>
      </w:pPr>
    </w:p>
    <w:p w:rsidR="00A23DA4" w:rsidRDefault="00A23DA4" w:rsidP="00A23DA4">
      <w:pPr>
        <w:pStyle w:val="Bezproreda"/>
        <w:jc w:val="both"/>
      </w:pPr>
      <w:r w:rsidRPr="00BC109C">
        <w:t xml:space="preserve">             U slučajevima iz članka 1</w:t>
      </w:r>
      <w:r>
        <w:t>3</w:t>
      </w:r>
      <w:r w:rsidRPr="00BC109C">
        <w:t>. ovog</w:t>
      </w:r>
      <w:r>
        <w:t>a</w:t>
      </w:r>
      <w:r w:rsidRPr="00BC109C">
        <w:t xml:space="preserve"> Pravilnika, Općina</w:t>
      </w:r>
      <w:r>
        <w:t xml:space="preserve"> </w:t>
      </w:r>
      <w:r w:rsidR="00F37EB6">
        <w:t xml:space="preserve">je </w:t>
      </w:r>
      <w:r>
        <w:t xml:space="preserve">dužna </w:t>
      </w:r>
      <w:r w:rsidRPr="00BC109C">
        <w:t>s udrugom</w:t>
      </w:r>
      <w:r w:rsidR="002D7A5B">
        <w:t>,</w:t>
      </w:r>
      <w:r w:rsidRPr="00BC109C">
        <w:t xml:space="preserve"> kao korisnikom financijskih sredstava</w:t>
      </w:r>
      <w:r w:rsidR="002D7A5B">
        <w:t>,</w:t>
      </w:r>
      <w:r w:rsidRPr="00BC109C">
        <w:t xml:space="preserve"> sklopiti ugovor o izravnoj dodjeli sredstava i poštivati osnovne standarde financiranja vezane uz planiranje financijskih sredstava, ugovaranje, praćenje financiranja, javno objavljivanje i izvještavanje.</w:t>
      </w:r>
    </w:p>
    <w:p w:rsidR="00A23DA4" w:rsidRPr="00BC109C" w:rsidRDefault="00A23DA4" w:rsidP="00A23DA4">
      <w:pPr>
        <w:pStyle w:val="Bezproreda"/>
        <w:jc w:val="both"/>
      </w:pPr>
    </w:p>
    <w:p w:rsidR="00A23DA4" w:rsidRDefault="00A23DA4" w:rsidP="00A23DA4">
      <w:pPr>
        <w:pStyle w:val="Bezproreda"/>
        <w:rPr>
          <w:i/>
        </w:rPr>
      </w:pPr>
      <w:r>
        <w:rPr>
          <w:i/>
        </w:rPr>
        <w:tab/>
        <w:t xml:space="preserve">IV.2. </w:t>
      </w:r>
      <w:r w:rsidRPr="00BC109C">
        <w:rPr>
          <w:i/>
        </w:rPr>
        <w:t>Tijelo za pripremu i provedbu javnog natječaja</w:t>
      </w:r>
    </w:p>
    <w:p w:rsidR="00A23DA4" w:rsidRPr="00BC109C" w:rsidRDefault="00A23DA4" w:rsidP="00A23DA4">
      <w:pPr>
        <w:pStyle w:val="Bezproreda"/>
        <w:rPr>
          <w:i/>
        </w:rPr>
      </w:pPr>
    </w:p>
    <w:p w:rsidR="00A23DA4" w:rsidRDefault="00A23DA4" w:rsidP="00A23DA4">
      <w:pPr>
        <w:pStyle w:val="Bezproreda"/>
        <w:jc w:val="center"/>
      </w:pPr>
      <w:r>
        <w:t>Članak 15</w:t>
      </w:r>
      <w:r w:rsidRPr="00BC109C">
        <w:t>.</w:t>
      </w:r>
    </w:p>
    <w:p w:rsidR="00A23DA4" w:rsidRDefault="00A23DA4" w:rsidP="00A23DA4">
      <w:pPr>
        <w:pStyle w:val="Bezproreda"/>
        <w:jc w:val="center"/>
      </w:pPr>
    </w:p>
    <w:p w:rsidR="00A23DA4" w:rsidRDefault="00A23DA4" w:rsidP="00160D56">
      <w:pPr>
        <w:pStyle w:val="Bezproreda"/>
        <w:jc w:val="both"/>
      </w:pPr>
      <w:r>
        <w:tab/>
      </w:r>
      <w:r w:rsidR="002D7A5B">
        <w:t>P</w:t>
      </w:r>
      <w:r>
        <w:t xml:space="preserve">ripremu natječaja i natječajne dokumentacije te provedbu natječaja u skladu s ovim Pravilnikom, Uredbom i drugim propisima </w:t>
      </w:r>
      <w:r w:rsidR="002D7A5B">
        <w:t>Povjeren</w:t>
      </w:r>
      <w:r w:rsidR="00160D56">
        <w:t>s</w:t>
      </w:r>
      <w:r w:rsidR="002D7A5B">
        <w:t>tvo</w:t>
      </w:r>
      <w:r w:rsidR="00160D56">
        <w:t xml:space="preserve"> za provedbu natječaja (u nastavku: Povjerenstvo)</w:t>
      </w:r>
      <w:r>
        <w:t>.</w:t>
      </w:r>
    </w:p>
    <w:p w:rsidR="00160D56" w:rsidRDefault="00160D56" w:rsidP="00160D56">
      <w:pPr>
        <w:pStyle w:val="Bezproreda"/>
        <w:jc w:val="both"/>
      </w:pPr>
      <w:r>
        <w:tab/>
      </w:r>
      <w:r w:rsidRPr="00600824">
        <w:t>Povjerenstvo j</w:t>
      </w:r>
      <w:r>
        <w:t>e nezavisno stručno ocjenjivačko</w:t>
      </w:r>
      <w:r w:rsidRPr="00600824">
        <w:t xml:space="preserve"> tijelo kojega osniva te njegove članove imenuje općinski načelnik iz redova predstavnika općine, predstavnika organizacija civilnog društva, predstavnika znanstvenih i stručnih institucija i nezavisni</w:t>
      </w:r>
      <w:r>
        <w:t>h</w:t>
      </w:r>
      <w:r w:rsidRPr="00600824">
        <w:t xml:space="preserve"> </w:t>
      </w:r>
      <w:r>
        <w:t>stručnjaka</w:t>
      </w:r>
      <w:r w:rsidRPr="00600824">
        <w:t xml:space="preserve"> za područja obuhvaćena prioritetnim područ</w:t>
      </w:r>
      <w:r>
        <w:t>jima natječaja, a ima predsjednika i dva člana.</w:t>
      </w:r>
    </w:p>
    <w:p w:rsidR="00A23DA4" w:rsidRDefault="00A23DA4" w:rsidP="003424AB">
      <w:pPr>
        <w:pStyle w:val="Bezproreda"/>
      </w:pPr>
      <w:r>
        <w:tab/>
        <w:t xml:space="preserve">Zadaće </w:t>
      </w:r>
      <w:r w:rsidR="003424AB">
        <w:t>Povjerenstva</w:t>
      </w:r>
      <w:r>
        <w:t xml:space="preserve"> prilikom pripreme i provedbe natječaja su:</w:t>
      </w:r>
    </w:p>
    <w:p w:rsidR="00A23DA4" w:rsidRDefault="003424AB" w:rsidP="003424AB">
      <w:pPr>
        <w:pStyle w:val="Bezproreda"/>
      </w:pPr>
      <w:r>
        <w:t xml:space="preserve">-  </w:t>
      </w:r>
      <w:r w:rsidR="00A23DA4">
        <w:t>predložiti natječajnu dokumentaciju,</w:t>
      </w:r>
    </w:p>
    <w:p w:rsidR="00A23DA4" w:rsidRDefault="003424AB" w:rsidP="003424AB">
      <w:pPr>
        <w:pStyle w:val="Bezproreda"/>
      </w:pPr>
      <w:r>
        <w:t xml:space="preserve">-  </w:t>
      </w:r>
      <w:r w:rsidR="00A23DA4">
        <w:t>pratiti tijek javnog objavljivanja i provedbe natječaja,</w:t>
      </w:r>
    </w:p>
    <w:p w:rsidR="00A23DA4" w:rsidRDefault="003424AB" w:rsidP="003424AB">
      <w:pPr>
        <w:pStyle w:val="Bezproreda"/>
      </w:pPr>
      <w:r>
        <w:t xml:space="preserve">-  </w:t>
      </w:r>
      <w:r w:rsidR="00A23DA4">
        <w:t>surađivati s</w:t>
      </w:r>
      <w:r w:rsidR="00E521D2">
        <w:t>a službenicima Jedinstvenog upravnog odjela,</w:t>
      </w:r>
    </w:p>
    <w:p w:rsidR="00A23DA4" w:rsidRDefault="003424AB" w:rsidP="003424AB">
      <w:pPr>
        <w:pStyle w:val="Bezproreda"/>
      </w:pPr>
      <w:r>
        <w:lastRenderedPageBreak/>
        <w:t xml:space="preserve">-  </w:t>
      </w:r>
      <w:r w:rsidR="00A23DA4">
        <w:t>komunicirati pisanim putem s prijaviteljem u svezi zahtjeva za dodatnim pojašnjenjima natječajne dokumentacije,</w:t>
      </w:r>
    </w:p>
    <w:p w:rsidR="003424AB" w:rsidRDefault="003424AB" w:rsidP="003424AB">
      <w:pPr>
        <w:pStyle w:val="Bezproreda"/>
      </w:pPr>
      <w:r>
        <w:t xml:space="preserve">-  </w:t>
      </w:r>
      <w:r w:rsidR="00A23DA4">
        <w:t>temeljem provedene ocjene prijava, izraditi privremenu rang-listu s popisom prijava,</w:t>
      </w:r>
    </w:p>
    <w:p w:rsidR="00A23DA4" w:rsidRDefault="003424AB" w:rsidP="003424AB">
      <w:pPr>
        <w:pStyle w:val="Bezproreda"/>
      </w:pPr>
      <w:r>
        <w:t xml:space="preserve">-  </w:t>
      </w:r>
      <w:r w:rsidR="00A23DA4">
        <w:t xml:space="preserve">utvrditi prijedlog odluke o financiranju projekata i programa udruga, </w:t>
      </w:r>
    </w:p>
    <w:p w:rsidR="00A23DA4" w:rsidRDefault="003424AB" w:rsidP="003424AB">
      <w:pPr>
        <w:pStyle w:val="Bezproreda"/>
      </w:pPr>
      <w:r>
        <w:t xml:space="preserve">-  </w:t>
      </w:r>
      <w:r w:rsidR="00A23DA4">
        <w:t>organizirati stručno praćenje provedbe projekata financiranih na temelju natječaja,</w:t>
      </w:r>
    </w:p>
    <w:p w:rsidR="00A23DA4" w:rsidRDefault="003424AB" w:rsidP="003424AB">
      <w:pPr>
        <w:pStyle w:val="Bezproreda"/>
      </w:pPr>
      <w:r>
        <w:t xml:space="preserve">-  </w:t>
      </w:r>
      <w:r w:rsidR="00A23DA4">
        <w:t>pripremati izvještaje o provedbi i rezultatima natječaja.</w:t>
      </w:r>
    </w:p>
    <w:p w:rsidR="00A23DA4" w:rsidRDefault="00A23DA4" w:rsidP="003424AB">
      <w:pPr>
        <w:pStyle w:val="Bezproreda"/>
      </w:pPr>
    </w:p>
    <w:p w:rsidR="00A23DA4" w:rsidRDefault="00A23DA4" w:rsidP="00A23DA4">
      <w:pPr>
        <w:pStyle w:val="Bezproreda"/>
        <w:jc w:val="center"/>
      </w:pPr>
    </w:p>
    <w:p w:rsidR="00A23DA4" w:rsidRPr="00BC109C" w:rsidRDefault="00A23DA4" w:rsidP="00A23DA4">
      <w:pPr>
        <w:pStyle w:val="Bezproreda"/>
        <w:jc w:val="both"/>
        <w:rPr>
          <w:i/>
        </w:rPr>
      </w:pPr>
      <w:r>
        <w:rPr>
          <w:i/>
        </w:rPr>
        <w:tab/>
        <w:t xml:space="preserve">IV.3. </w:t>
      </w:r>
      <w:r w:rsidRPr="00BC109C">
        <w:rPr>
          <w:i/>
        </w:rPr>
        <w:t>Dokumentacija za provedbu natječaja</w:t>
      </w:r>
    </w:p>
    <w:p w:rsidR="00A23DA4" w:rsidRDefault="00A23DA4" w:rsidP="00A23DA4">
      <w:pPr>
        <w:pStyle w:val="Bezproreda"/>
      </w:pPr>
    </w:p>
    <w:p w:rsidR="00A23DA4" w:rsidRDefault="00A23DA4" w:rsidP="00A23DA4">
      <w:pPr>
        <w:pStyle w:val="Bezproreda"/>
        <w:jc w:val="center"/>
      </w:pPr>
      <w:r w:rsidRPr="00BC109C">
        <w:t>Članak 1</w:t>
      </w:r>
      <w:r>
        <w:t>6</w:t>
      </w:r>
      <w:r w:rsidRPr="00BC109C">
        <w:t>.</w:t>
      </w:r>
    </w:p>
    <w:p w:rsidR="00A23DA4" w:rsidRPr="00BC109C" w:rsidRDefault="00A23DA4" w:rsidP="00A23DA4">
      <w:pPr>
        <w:pStyle w:val="Bezproreda"/>
        <w:jc w:val="center"/>
      </w:pPr>
    </w:p>
    <w:p w:rsidR="00A23DA4" w:rsidRPr="00BC109C" w:rsidRDefault="00A23DA4" w:rsidP="00A23DA4">
      <w:pPr>
        <w:pStyle w:val="Bezproreda"/>
        <w:jc w:val="both"/>
      </w:pPr>
      <w:r>
        <w:tab/>
      </w:r>
      <w:r w:rsidRPr="00BC109C">
        <w:t xml:space="preserve">Dokumentaciju za provedbu natječaja, na prijedlog </w:t>
      </w:r>
      <w:r w:rsidR="00C450BD">
        <w:t>Povjerenstva</w:t>
      </w:r>
      <w:r w:rsidRPr="00BC109C">
        <w:t>, utvrđuje općinski načelnik</w:t>
      </w:r>
      <w:r w:rsidR="00C450BD">
        <w:t>.</w:t>
      </w:r>
    </w:p>
    <w:p w:rsidR="00A23DA4" w:rsidRPr="00BC109C" w:rsidRDefault="00A23DA4" w:rsidP="00A23DA4">
      <w:pPr>
        <w:pStyle w:val="Bezproreda"/>
        <w:jc w:val="both"/>
      </w:pPr>
      <w:r>
        <w:tab/>
      </w:r>
      <w:r w:rsidRPr="00BC109C">
        <w:t>Obvezna natječajna dokumentacija obuhvaća:</w:t>
      </w:r>
    </w:p>
    <w:p w:rsidR="00A23DA4" w:rsidRPr="00BC109C" w:rsidRDefault="00A23DA4" w:rsidP="00A23DA4">
      <w:pPr>
        <w:pStyle w:val="Bezproreda"/>
        <w:jc w:val="both"/>
      </w:pPr>
      <w:r>
        <w:t xml:space="preserve">- </w:t>
      </w:r>
      <w:r w:rsidRPr="00BC109C">
        <w:t xml:space="preserve">odluku o načinu raspodjele raspoloživih sredstava namijenjenih financiranju programa i </w:t>
      </w:r>
      <w:r>
        <w:t xml:space="preserve"> </w:t>
      </w:r>
      <w:r w:rsidRPr="00BC109C">
        <w:t>projekata koje u određenom području provode udruge,</w:t>
      </w:r>
    </w:p>
    <w:p w:rsidR="00A23DA4" w:rsidRPr="00BC109C" w:rsidRDefault="00A23DA4" w:rsidP="00A23DA4">
      <w:pPr>
        <w:pStyle w:val="Bezproreda"/>
        <w:jc w:val="both"/>
      </w:pPr>
      <w:r>
        <w:t xml:space="preserve">- </w:t>
      </w:r>
      <w:r w:rsidRPr="00BC109C">
        <w:t>tekst natječaja,</w:t>
      </w:r>
    </w:p>
    <w:p w:rsidR="00A23DA4" w:rsidRPr="00BC109C" w:rsidRDefault="00A23DA4" w:rsidP="00A23DA4">
      <w:pPr>
        <w:pStyle w:val="Bezproreda"/>
        <w:jc w:val="both"/>
      </w:pPr>
      <w:r>
        <w:t xml:space="preserve">- </w:t>
      </w:r>
      <w:r w:rsidRPr="00BC109C">
        <w:t>upute za prijavitelje,</w:t>
      </w:r>
    </w:p>
    <w:p w:rsidR="00C450BD" w:rsidRDefault="00A23DA4" w:rsidP="00A23DA4">
      <w:pPr>
        <w:pStyle w:val="Bezproreda"/>
        <w:jc w:val="both"/>
      </w:pPr>
      <w:r>
        <w:t xml:space="preserve">- </w:t>
      </w:r>
      <w:r w:rsidRPr="00BC109C">
        <w:t>obrasce z</w:t>
      </w:r>
      <w:r>
        <w:t xml:space="preserve">a prijavu programa ili projekta i to: </w:t>
      </w:r>
      <w:r w:rsidRPr="00BC109C">
        <w:t>obra</w:t>
      </w:r>
      <w:r>
        <w:t xml:space="preserve">zac </w:t>
      </w:r>
      <w:r w:rsidR="00F462BE">
        <w:t>A, obrazac B i</w:t>
      </w:r>
      <w:r w:rsidR="00C450BD">
        <w:t xml:space="preserve"> obrazac C,</w:t>
      </w:r>
    </w:p>
    <w:p w:rsidR="00A23DA4" w:rsidRPr="00BC109C" w:rsidRDefault="00A23DA4" w:rsidP="00A23DA4">
      <w:pPr>
        <w:pStyle w:val="Bezproreda"/>
        <w:jc w:val="both"/>
      </w:pPr>
      <w:r>
        <w:t xml:space="preserve">- </w:t>
      </w:r>
      <w:r w:rsidRPr="00BC109C">
        <w:t>popis priloga koje je potrebno priložiti uz prijavu,</w:t>
      </w:r>
    </w:p>
    <w:p w:rsidR="00A23DA4" w:rsidRPr="00BC109C" w:rsidRDefault="00A23DA4" w:rsidP="00A23DA4">
      <w:pPr>
        <w:pStyle w:val="Bezproreda"/>
        <w:jc w:val="both"/>
      </w:pPr>
      <w:r>
        <w:t xml:space="preserve">- </w:t>
      </w:r>
      <w:r w:rsidRPr="00BC109C">
        <w:t>obrazac za ocjenu kvalitete/vrijednosti programa ili projekta,</w:t>
      </w:r>
    </w:p>
    <w:p w:rsidR="00A23DA4" w:rsidRPr="00BC109C" w:rsidRDefault="00A23DA4" w:rsidP="00A23DA4">
      <w:pPr>
        <w:pStyle w:val="Bezproreda"/>
        <w:jc w:val="both"/>
      </w:pPr>
      <w:r>
        <w:t xml:space="preserve">- </w:t>
      </w:r>
      <w:r w:rsidR="00C450BD">
        <w:t>izjavu</w:t>
      </w:r>
      <w:r w:rsidRPr="00BC109C">
        <w:t xml:space="preserve"> o nepos</w:t>
      </w:r>
      <w:r w:rsidR="00C450BD">
        <w:t>tojanju dvostrukog financiranja</w:t>
      </w:r>
      <w:r w:rsidRPr="00BC109C">
        <w:t>.</w:t>
      </w:r>
    </w:p>
    <w:p w:rsidR="00A23DA4" w:rsidRPr="00BC109C" w:rsidRDefault="00A23DA4" w:rsidP="00A23DA4">
      <w:pPr>
        <w:pStyle w:val="Bezproreda"/>
        <w:jc w:val="both"/>
      </w:pPr>
      <w:r>
        <w:tab/>
      </w:r>
      <w:r w:rsidRPr="00BC109C">
        <w:t>Kao prilog financijskom planu dostavljaju se dokumenti na osnovu kojih je isti utvrđen (ponude, izjave suradnika o cijeni njihovih usluga, procjene troškova i slično).</w:t>
      </w:r>
    </w:p>
    <w:p w:rsidR="00A23DA4" w:rsidRDefault="00A23DA4" w:rsidP="00A23DA4">
      <w:pPr>
        <w:pStyle w:val="Bezproreda"/>
        <w:jc w:val="both"/>
      </w:pPr>
    </w:p>
    <w:p w:rsidR="00F37EB6" w:rsidRPr="00BC109C" w:rsidRDefault="00F37EB6" w:rsidP="00A23DA4">
      <w:pPr>
        <w:pStyle w:val="Bezproreda"/>
        <w:jc w:val="both"/>
      </w:pPr>
    </w:p>
    <w:p w:rsidR="00A23DA4" w:rsidRDefault="00A23DA4" w:rsidP="00A23DA4">
      <w:pPr>
        <w:pStyle w:val="Bezproreda"/>
        <w:jc w:val="center"/>
      </w:pPr>
      <w:r>
        <w:t>Članak 17</w:t>
      </w:r>
      <w:r w:rsidRPr="00BC109C">
        <w:t>.</w:t>
      </w:r>
    </w:p>
    <w:p w:rsidR="00A23DA4" w:rsidRPr="00BC109C" w:rsidRDefault="00A23DA4" w:rsidP="00A23DA4">
      <w:pPr>
        <w:pStyle w:val="Bezproreda"/>
        <w:jc w:val="center"/>
      </w:pPr>
    </w:p>
    <w:p w:rsidR="00A23DA4" w:rsidRDefault="00A23DA4" w:rsidP="00A23DA4">
      <w:pPr>
        <w:pStyle w:val="Bezproreda"/>
        <w:jc w:val="both"/>
      </w:pPr>
      <w:r>
        <w:tab/>
      </w:r>
      <w:r w:rsidRPr="00BC109C">
        <w:t xml:space="preserve">Program i projekt prijavljuju se na propisanim obrascima koji su sastavni dio uputa za prijavitelje. </w:t>
      </w:r>
    </w:p>
    <w:p w:rsidR="00A23DA4" w:rsidRPr="00B2467C" w:rsidRDefault="00A23DA4" w:rsidP="00A23DA4">
      <w:pPr>
        <w:pStyle w:val="Bezproreda"/>
        <w:jc w:val="both"/>
      </w:pPr>
      <w:r>
        <w:tab/>
      </w:r>
      <w:r w:rsidRPr="00B2467C">
        <w:t>Sva dokumentacija natječaja</w:t>
      </w:r>
      <w:r>
        <w:t>,</w:t>
      </w:r>
      <w:r w:rsidRPr="00B2467C">
        <w:t xml:space="preserve"> po svome obliku i sadržaju</w:t>
      </w:r>
      <w:r>
        <w:t>,</w:t>
      </w:r>
      <w:r w:rsidRPr="00B2467C">
        <w:t xml:space="preserve"> mora biti u skladu s odredbama Uredbe i ovoga Pravilnika.</w:t>
      </w:r>
    </w:p>
    <w:p w:rsidR="00A23DA4" w:rsidRDefault="00A23DA4" w:rsidP="00A23DA4">
      <w:pPr>
        <w:pStyle w:val="Bezproreda"/>
        <w:jc w:val="both"/>
      </w:pPr>
      <w:r>
        <w:tab/>
      </w:r>
      <w:r w:rsidRPr="00B2467C">
        <w:t>Obrasci</w:t>
      </w:r>
      <w:r>
        <w:t xml:space="preserve">, koji su sastavni dio </w:t>
      </w:r>
      <w:r w:rsidRPr="00B2467C">
        <w:t xml:space="preserve"> dokumentacije  javnog</w:t>
      </w:r>
      <w:r>
        <w:t xml:space="preserve"> natječaja, </w:t>
      </w:r>
      <w:r w:rsidRPr="00B2467C">
        <w:t>popunjavaju se uglavnom putem računala ili čitko ručnim ispisom  te šalju ob</w:t>
      </w:r>
      <w:r>
        <w:t>vezno u papirnatom  obliku.</w:t>
      </w:r>
    </w:p>
    <w:p w:rsidR="00A23DA4" w:rsidRPr="00BC109C" w:rsidRDefault="00A23DA4" w:rsidP="00A23DA4">
      <w:pPr>
        <w:pStyle w:val="Bezproreda"/>
        <w:jc w:val="both"/>
      </w:pPr>
      <w:r>
        <w:tab/>
      </w:r>
      <w:r w:rsidRPr="00BC109C">
        <w:t xml:space="preserve">Svi propisani obrasci trebaju biti </w:t>
      </w:r>
      <w:r>
        <w:t xml:space="preserve">popunjeni i vlastoručno </w:t>
      </w:r>
      <w:r w:rsidRPr="00BC109C">
        <w:t xml:space="preserve">potpisani od strane ovlaštene osobe podnositelja zahtjeva i voditelja programa ili projekta, ovjereni </w:t>
      </w:r>
      <w:r>
        <w:t xml:space="preserve">službenim </w:t>
      </w:r>
      <w:r w:rsidRPr="00BC109C">
        <w:t>pečatom udruge</w:t>
      </w:r>
      <w:r>
        <w:t xml:space="preserve"> </w:t>
      </w:r>
      <w:r w:rsidRPr="00BC109C">
        <w:t>i dostavljeni u izvorniku u broju primjeraka koji je propisan uvjetima natječaja.</w:t>
      </w:r>
    </w:p>
    <w:p w:rsidR="00A23DA4" w:rsidRPr="00BC109C" w:rsidRDefault="00A23DA4" w:rsidP="00A23DA4">
      <w:pPr>
        <w:pStyle w:val="Bezproreda"/>
        <w:jc w:val="both"/>
      </w:pPr>
      <w:r>
        <w:tab/>
      </w:r>
      <w:r w:rsidRPr="00BC109C">
        <w:t>Obvezni obrasci koje sadržava natječajna dokumentacija su obrazac opisa programa ili projekta i obrazac proračuna projekta.</w:t>
      </w:r>
    </w:p>
    <w:p w:rsidR="00A23DA4" w:rsidRDefault="00A23DA4" w:rsidP="00A23DA4">
      <w:pPr>
        <w:pStyle w:val="Bezproreda"/>
        <w:jc w:val="both"/>
      </w:pPr>
      <w:r>
        <w:tab/>
      </w:r>
      <w:r w:rsidRPr="00B2467C">
        <w:t xml:space="preserve">Dokumentacija za prijavu u papirnatom obliku šalje se preporučeno poštom, kurirom ili osobno (predaja u pisarnici </w:t>
      </w:r>
      <w:r>
        <w:t>općine</w:t>
      </w:r>
      <w:r w:rsidRPr="00B2467C">
        <w:t>) u zatvorenoj omotnici,</w:t>
      </w:r>
      <w:r>
        <w:t xml:space="preserve"> na adresu sjedišta Općine,</w:t>
      </w:r>
      <w:r w:rsidRPr="00B2467C">
        <w:t xml:space="preserve"> uz napomenu na koji javni natječaj</w:t>
      </w:r>
      <w:r>
        <w:t xml:space="preserve"> se odnosi</w:t>
      </w:r>
      <w:r w:rsidRPr="00B2467C">
        <w:t>.</w:t>
      </w:r>
    </w:p>
    <w:p w:rsidR="00F37EB6" w:rsidRDefault="00F37EB6" w:rsidP="00A23DA4">
      <w:pPr>
        <w:pStyle w:val="Bezproreda"/>
        <w:jc w:val="both"/>
      </w:pPr>
    </w:p>
    <w:p w:rsidR="00F37EB6" w:rsidRDefault="00F37EB6" w:rsidP="00A23DA4">
      <w:pPr>
        <w:pStyle w:val="Bezproreda"/>
        <w:jc w:val="both"/>
      </w:pPr>
    </w:p>
    <w:p w:rsidR="00A23DA4" w:rsidRDefault="00C450BD" w:rsidP="00A23DA4">
      <w:pPr>
        <w:pStyle w:val="Bezproreda"/>
        <w:rPr>
          <w:i/>
        </w:rPr>
      </w:pPr>
      <w:r>
        <w:rPr>
          <w:i/>
        </w:rPr>
        <w:tab/>
      </w:r>
      <w:r w:rsidR="00A23DA4">
        <w:rPr>
          <w:i/>
        </w:rPr>
        <w:t xml:space="preserve">IV.4. </w:t>
      </w:r>
      <w:r w:rsidR="00A23DA4" w:rsidRPr="00BC109C">
        <w:rPr>
          <w:i/>
        </w:rPr>
        <w:t>Objava natječaja</w:t>
      </w:r>
    </w:p>
    <w:p w:rsidR="00A23DA4" w:rsidRDefault="00A23DA4" w:rsidP="00A23DA4">
      <w:pPr>
        <w:pStyle w:val="Bezproreda"/>
        <w:jc w:val="center"/>
      </w:pPr>
      <w:r w:rsidRPr="00BC109C">
        <w:t>Član</w:t>
      </w:r>
      <w:r>
        <w:t>ak 1</w:t>
      </w:r>
      <w:r w:rsidR="00E463C5">
        <w:t>8</w:t>
      </w:r>
      <w:r w:rsidRPr="00BC109C">
        <w:t>.</w:t>
      </w:r>
    </w:p>
    <w:p w:rsidR="00A23DA4" w:rsidRPr="00BC109C" w:rsidRDefault="00A23DA4" w:rsidP="00A23DA4">
      <w:pPr>
        <w:pStyle w:val="Bezproreda"/>
        <w:jc w:val="center"/>
      </w:pPr>
    </w:p>
    <w:p w:rsidR="00A23DA4" w:rsidRPr="00BC109C" w:rsidRDefault="00A23DA4" w:rsidP="00A23DA4">
      <w:pPr>
        <w:pStyle w:val="Bezproreda"/>
        <w:jc w:val="both"/>
      </w:pPr>
      <w:r w:rsidRPr="00BC109C">
        <w:tab/>
        <w:t xml:space="preserve">Tekst natječaja sadrži osnovne podatke o području koje će se financirati, prihvatljivim prijaviteljima, financijskim sredstvima koja se mogu dodijeliti na temelju natječaja, rokovima </w:t>
      </w:r>
      <w:r w:rsidRPr="00BC109C">
        <w:lastRenderedPageBreak/>
        <w:t>i načinu prijave i mjestu na kojem su dostupne upute za prijavitelje, obrasci za prijavu i ostala natječajna dokumentacija.</w:t>
      </w:r>
    </w:p>
    <w:p w:rsidR="00A23DA4" w:rsidRDefault="00A23DA4" w:rsidP="00A23DA4">
      <w:pPr>
        <w:pStyle w:val="Bezproreda"/>
        <w:jc w:val="both"/>
      </w:pPr>
      <w:r>
        <w:tab/>
      </w:r>
      <w:r w:rsidRPr="00BC109C">
        <w:t>Tekst natječaja s</w:t>
      </w:r>
      <w:r>
        <w:t>a</w:t>
      </w:r>
      <w:r w:rsidRPr="00BC109C">
        <w:t xml:space="preserve"> cjelokupnom natječajnom dokumentacijom objavljuje s</w:t>
      </w:r>
      <w:r>
        <w:t>e na mrežnim stranicama i oglasnoj ploči Općine.</w:t>
      </w:r>
    </w:p>
    <w:p w:rsidR="00A23DA4" w:rsidRDefault="00A23DA4" w:rsidP="00A23DA4">
      <w:pPr>
        <w:pStyle w:val="Bezproreda"/>
        <w:jc w:val="both"/>
      </w:pPr>
    </w:p>
    <w:p w:rsidR="00A23DA4" w:rsidRDefault="00A23DA4" w:rsidP="00A23DA4">
      <w:pPr>
        <w:pStyle w:val="Bezproreda"/>
        <w:jc w:val="both"/>
      </w:pPr>
    </w:p>
    <w:p w:rsidR="00A23DA4" w:rsidRDefault="00A23DA4" w:rsidP="00A23DA4">
      <w:pPr>
        <w:pStyle w:val="Bezproreda"/>
        <w:jc w:val="both"/>
        <w:rPr>
          <w:i/>
        </w:rPr>
      </w:pPr>
      <w:r>
        <w:rPr>
          <w:i/>
        </w:rPr>
        <w:tab/>
        <w:t xml:space="preserve">IV.5. </w:t>
      </w:r>
      <w:r w:rsidRPr="00BC109C">
        <w:rPr>
          <w:i/>
        </w:rPr>
        <w:t>Rokovi za provedbu natječaja</w:t>
      </w:r>
    </w:p>
    <w:p w:rsidR="00A23DA4" w:rsidRPr="00BC109C" w:rsidRDefault="00A23DA4" w:rsidP="00A23DA4">
      <w:pPr>
        <w:pStyle w:val="Bezproreda"/>
        <w:jc w:val="both"/>
        <w:rPr>
          <w:i/>
        </w:rPr>
      </w:pPr>
    </w:p>
    <w:p w:rsidR="00A23DA4" w:rsidRDefault="00A23DA4" w:rsidP="00A23DA4">
      <w:pPr>
        <w:pStyle w:val="Bezproreda"/>
        <w:jc w:val="center"/>
      </w:pPr>
      <w:r w:rsidRPr="00BC109C">
        <w:t xml:space="preserve">Članak </w:t>
      </w:r>
      <w:r w:rsidR="00E463C5">
        <w:t>19</w:t>
      </w:r>
      <w:r w:rsidRPr="00BC109C">
        <w:t>.</w:t>
      </w:r>
    </w:p>
    <w:p w:rsidR="00A23DA4" w:rsidRDefault="00A23DA4" w:rsidP="00A23DA4">
      <w:pPr>
        <w:pStyle w:val="Bezproreda"/>
      </w:pPr>
    </w:p>
    <w:p w:rsidR="00A23DA4" w:rsidRPr="00BC109C" w:rsidRDefault="00A23DA4" w:rsidP="00A23DA4">
      <w:pPr>
        <w:pStyle w:val="Bezproreda"/>
        <w:jc w:val="both"/>
      </w:pPr>
      <w:r>
        <w:tab/>
      </w:r>
      <w:r w:rsidRPr="00BC109C">
        <w:t>Natječaj za podnošenje prijedloga projekta ili programa otvoren je za prijavu najmanje 30 dana od dana javnog objavljivanja</w:t>
      </w:r>
      <w:r>
        <w:t xml:space="preserve"> na mrežnoj stranici </w:t>
      </w:r>
      <w:r w:rsidR="00F241DF">
        <w:t>O</w:t>
      </w:r>
      <w:r>
        <w:t>pćine</w:t>
      </w:r>
      <w:r w:rsidRPr="00BC109C">
        <w:t>.</w:t>
      </w:r>
    </w:p>
    <w:p w:rsidR="00A23DA4" w:rsidRPr="00BC109C" w:rsidRDefault="00A23DA4" w:rsidP="00A23DA4">
      <w:pPr>
        <w:pStyle w:val="Bezproreda"/>
        <w:jc w:val="both"/>
        <w:rPr>
          <w:i/>
        </w:rPr>
      </w:pPr>
      <w:r>
        <w:tab/>
      </w:r>
      <w:r w:rsidRPr="00BC109C">
        <w:t xml:space="preserve">Ocjenjivanje prijavljenih projekata ili programa, donošenje odluke o financiranju projekta ili programa i vrijeme potpisivanja ugovora s udrugama čiji su projekti ili programi prihvaćeni za financiranje mora biti dovršeno u roku od </w:t>
      </w:r>
      <w:r>
        <w:t>35</w:t>
      </w:r>
      <w:r w:rsidRPr="00BC109C">
        <w:t xml:space="preserve"> dana, računajući od zadnjeg dana za dostavu prijava programa ili projekta, osim ako se ne radi o natječaju koji se provodi u dvije ili više razina procjene te ako posebnim propisom nisu određeni duži rokovi.</w:t>
      </w:r>
    </w:p>
    <w:p w:rsidR="00A23DA4" w:rsidRPr="00BC109C" w:rsidRDefault="00A23DA4" w:rsidP="00A23DA4">
      <w:pPr>
        <w:pStyle w:val="Bezproreda"/>
        <w:rPr>
          <w:i/>
        </w:rPr>
      </w:pPr>
    </w:p>
    <w:p w:rsidR="00A23DA4" w:rsidRDefault="00A23DA4" w:rsidP="00A23DA4">
      <w:pPr>
        <w:pStyle w:val="Bezproreda"/>
        <w:rPr>
          <w:i/>
        </w:rPr>
      </w:pPr>
      <w:r>
        <w:rPr>
          <w:i/>
        </w:rPr>
        <w:tab/>
        <w:t xml:space="preserve">IV.6. </w:t>
      </w:r>
      <w:r w:rsidRPr="00BC109C">
        <w:rPr>
          <w:i/>
        </w:rPr>
        <w:t>Provjera ispunjavanja propisanih uvjeta natječaja</w:t>
      </w:r>
    </w:p>
    <w:p w:rsidR="00A23DA4" w:rsidRPr="00BC109C" w:rsidRDefault="00A23DA4" w:rsidP="00A23DA4">
      <w:pPr>
        <w:pStyle w:val="Bezproreda"/>
        <w:rPr>
          <w:i/>
        </w:rPr>
      </w:pPr>
    </w:p>
    <w:p w:rsidR="00A23DA4" w:rsidRDefault="00A23DA4" w:rsidP="00A23DA4">
      <w:pPr>
        <w:pStyle w:val="Bezproreda"/>
        <w:jc w:val="center"/>
      </w:pPr>
      <w:r w:rsidRPr="00BC109C">
        <w:t>Članak 2</w:t>
      </w:r>
      <w:r w:rsidR="00E463C5">
        <w:t>0</w:t>
      </w:r>
      <w:r w:rsidRPr="00BC109C">
        <w:t>.</w:t>
      </w:r>
    </w:p>
    <w:p w:rsidR="00A23DA4" w:rsidRPr="00BC109C" w:rsidRDefault="00A23DA4" w:rsidP="00A23DA4">
      <w:pPr>
        <w:pStyle w:val="Bezproreda"/>
        <w:jc w:val="center"/>
      </w:pPr>
    </w:p>
    <w:p w:rsidR="00EA071C" w:rsidRDefault="00A23DA4" w:rsidP="00C801AB">
      <w:pPr>
        <w:pStyle w:val="Bezproreda"/>
        <w:jc w:val="both"/>
      </w:pPr>
      <w:r>
        <w:tab/>
      </w:r>
      <w:r w:rsidRPr="003B1C9C">
        <w:t xml:space="preserve">Po isteku roka za podnošenje prijava na  natječaj </w:t>
      </w:r>
      <w:r>
        <w:t>provjeru ispunjavanja propisanih uvjeta natječaja obavlja Povjerenstvo</w:t>
      </w:r>
      <w:r w:rsidR="00EA071C">
        <w:t>.</w:t>
      </w:r>
    </w:p>
    <w:p w:rsidR="00A23DA4" w:rsidRPr="00BC109C" w:rsidRDefault="00A23DA4" w:rsidP="00C801AB">
      <w:pPr>
        <w:pStyle w:val="Bezproreda"/>
        <w:jc w:val="both"/>
      </w:pPr>
      <w:r>
        <w:tab/>
      </w:r>
      <w:r w:rsidR="00F241DF">
        <w:t>U pisarnici Općine evidentiraju se s</w:t>
      </w:r>
      <w:r w:rsidRPr="00BC109C">
        <w:t>ve zaprimljene prijave</w:t>
      </w:r>
      <w:r w:rsidR="00F241DF">
        <w:t>,</w:t>
      </w:r>
      <w:r w:rsidRPr="00BC109C">
        <w:t xml:space="preserve"> svakom zahtjevu dodjeljuje </w:t>
      </w:r>
      <w:r w:rsidR="00F241DF">
        <w:t xml:space="preserve">se </w:t>
      </w:r>
      <w:r w:rsidRPr="00BC109C">
        <w:t>evidencijski ili urudžbeni broj</w:t>
      </w:r>
      <w:r w:rsidR="00F241DF">
        <w:t>,</w:t>
      </w:r>
      <w:r w:rsidRPr="00BC109C">
        <w:t xml:space="preserve"> te </w:t>
      </w:r>
      <w:r w:rsidR="00F241DF">
        <w:t xml:space="preserve">se iste prosljeđuju Povjerenstvu koje </w:t>
      </w:r>
      <w:r w:rsidRPr="00BC109C">
        <w:t>provjerava ispunjavaju li prijave propisane uvjete natječaja.</w:t>
      </w:r>
    </w:p>
    <w:p w:rsidR="00F241DF" w:rsidRDefault="00F241DF" w:rsidP="00C801AB">
      <w:pPr>
        <w:pStyle w:val="Bezproreda"/>
        <w:jc w:val="both"/>
      </w:pPr>
      <w:r>
        <w:tab/>
      </w:r>
      <w:r w:rsidR="00A23DA4" w:rsidRPr="00BC109C">
        <w:t>Osobe koje sudjeluju u radu Povjerenstva potpis</w:t>
      </w:r>
      <w:r>
        <w:t xml:space="preserve">uju </w:t>
      </w:r>
      <w:r w:rsidR="00A23DA4" w:rsidRPr="00BC109C">
        <w:t xml:space="preserve">izjavu o nepristranosti i povjerljivosti kojom potvrđuju da se niti one niti članovi njihove obitelji ne nalaze u sukobu interesa. </w:t>
      </w:r>
    </w:p>
    <w:p w:rsidR="00A23DA4" w:rsidRPr="00BC109C" w:rsidRDefault="00F241DF" w:rsidP="00C801AB">
      <w:pPr>
        <w:pStyle w:val="Bezproreda"/>
        <w:jc w:val="both"/>
      </w:pPr>
      <w:r>
        <w:tab/>
      </w:r>
      <w:r w:rsidR="00A23DA4" w:rsidRPr="00BC109C">
        <w:t xml:space="preserve">Istom izjavom osoba potvrđuje i da nema osobnih interesa kojima može utjecati na nepristranost rada </w:t>
      </w:r>
      <w:r w:rsidR="00AF71C3">
        <w:t>P</w:t>
      </w:r>
      <w:r w:rsidR="00A23DA4" w:rsidRPr="00BC109C">
        <w:t>ovjerenstva čiji je član, da će u obavljanju dužnosti na koju je imenovana postupati časno, pošteno, savjesno, odgovorno i nepristrano čuvajući povjerljivost podataka i informacija i vlastitu vjerodostojnost i dostojanstvo dužnosti koja joj je povjerena od strane Općine.</w:t>
      </w:r>
      <w:r w:rsidR="002D42D0">
        <w:t xml:space="preserve"> </w:t>
      </w:r>
    </w:p>
    <w:p w:rsidR="00A23DA4" w:rsidRDefault="00A23DA4" w:rsidP="00C801AB">
      <w:pPr>
        <w:pStyle w:val="Bezproreda"/>
        <w:jc w:val="both"/>
      </w:pPr>
      <w:r>
        <w:tab/>
      </w:r>
      <w:r w:rsidRPr="00BC109C">
        <w:t xml:space="preserve">U slučaju saznanja da se nalazi u sukobu interesa, član Povjerenstva obvezan je o tome odmah izvijestiti ostale članove Povjerenstva te se izuzeti iz postupka ocjenjivanja prijava. </w:t>
      </w:r>
    </w:p>
    <w:p w:rsidR="00A23DA4" w:rsidRDefault="00A23DA4" w:rsidP="00C801AB">
      <w:pPr>
        <w:pStyle w:val="Bezproreda"/>
        <w:jc w:val="both"/>
      </w:pPr>
      <w:r>
        <w:tab/>
      </w:r>
      <w:r w:rsidRPr="00BC109C">
        <w:t>O rješavanju sukoba interesa općinski načelnik odlučuje za svaki slučaj zasebno, a u slučaju kada se utvrdi sukob interesa općinski načelnik će članu Povjerenstva koji je u sukobu interesa imenovati zamjenu.</w:t>
      </w:r>
    </w:p>
    <w:p w:rsidR="00A23DA4" w:rsidRDefault="00A23DA4" w:rsidP="00A23DA4">
      <w:pPr>
        <w:pStyle w:val="Bezproreda"/>
        <w:jc w:val="both"/>
      </w:pPr>
    </w:p>
    <w:p w:rsidR="00A23DA4" w:rsidRDefault="00A23DA4" w:rsidP="00A23DA4">
      <w:pPr>
        <w:pStyle w:val="Bezproreda"/>
        <w:jc w:val="center"/>
      </w:pPr>
      <w:r w:rsidRPr="00BC109C">
        <w:t>Članak 2</w:t>
      </w:r>
      <w:r w:rsidR="00AF77DD">
        <w:t>1</w:t>
      </w:r>
      <w:r w:rsidRPr="00BC109C">
        <w:t>.</w:t>
      </w:r>
    </w:p>
    <w:p w:rsidR="00A23DA4" w:rsidRPr="00BC109C" w:rsidRDefault="00A23DA4" w:rsidP="00A23DA4">
      <w:pPr>
        <w:pStyle w:val="Bezproreda"/>
        <w:jc w:val="center"/>
      </w:pPr>
    </w:p>
    <w:p w:rsidR="00A23DA4" w:rsidRPr="00BC109C" w:rsidRDefault="00A23DA4" w:rsidP="00A23DA4">
      <w:pPr>
        <w:pStyle w:val="Bezproreda"/>
        <w:jc w:val="both"/>
      </w:pPr>
      <w:r>
        <w:tab/>
      </w:r>
      <w:r w:rsidR="00AF77DD">
        <w:t>Prigodom provjere ispunjavanja propisanih uvjeta natječaja Povjerenstvo</w:t>
      </w:r>
      <w:r w:rsidR="00AF77DD" w:rsidRPr="00BC109C">
        <w:t xml:space="preserve"> </w:t>
      </w:r>
      <w:r w:rsidRPr="00BC109C">
        <w:t>utvrđuje:</w:t>
      </w:r>
    </w:p>
    <w:p w:rsidR="00AF77DD" w:rsidRDefault="00AF77DD" w:rsidP="00AF77DD">
      <w:pPr>
        <w:pStyle w:val="Bezproreda"/>
        <w:jc w:val="both"/>
      </w:pPr>
      <w:r>
        <w:t xml:space="preserve">-  </w:t>
      </w:r>
      <w:r w:rsidR="00A23DA4" w:rsidRPr="00BC109C">
        <w:t>je li prijava dostavljena na pravi natječaj i u zadanom roku,</w:t>
      </w:r>
    </w:p>
    <w:p w:rsidR="00AF77DD" w:rsidRDefault="00AF77DD" w:rsidP="00AF77DD">
      <w:pPr>
        <w:pStyle w:val="Bezproreda"/>
        <w:jc w:val="both"/>
      </w:pPr>
      <w:r>
        <w:t xml:space="preserve">-  </w:t>
      </w:r>
      <w:r w:rsidR="00A23DA4" w:rsidRPr="00BC109C">
        <w:t>jesu li dostavljeni, potpisani i ovjereni svi obvezni obrasci,</w:t>
      </w:r>
    </w:p>
    <w:p w:rsidR="00AF77DD" w:rsidRDefault="00AF77DD" w:rsidP="00AF77DD">
      <w:pPr>
        <w:pStyle w:val="Bezproreda"/>
        <w:jc w:val="both"/>
      </w:pPr>
      <w:r>
        <w:t xml:space="preserve">-  </w:t>
      </w:r>
      <w:r w:rsidR="00A23DA4" w:rsidRPr="00BC109C">
        <w:t>je li dostavljena sva obvezna popratna dokumentacija,</w:t>
      </w:r>
    </w:p>
    <w:p w:rsidR="00AF77DD" w:rsidRDefault="00AF77DD" w:rsidP="00AF77DD">
      <w:pPr>
        <w:pStyle w:val="Bezproreda"/>
        <w:jc w:val="both"/>
      </w:pPr>
      <w:r>
        <w:t xml:space="preserve">-  </w:t>
      </w:r>
      <w:r w:rsidR="00A23DA4" w:rsidRPr="00BC109C">
        <w:t>je li zatraženi iznos sredstava unutar financijskih pragova postavljenih u natječaju,</w:t>
      </w:r>
    </w:p>
    <w:p w:rsidR="00A23DA4" w:rsidRPr="00BC109C" w:rsidRDefault="00AF77DD" w:rsidP="00A23DA4">
      <w:pPr>
        <w:pStyle w:val="Bezproreda"/>
        <w:jc w:val="both"/>
      </w:pPr>
      <w:r>
        <w:t xml:space="preserve">-  </w:t>
      </w:r>
      <w:r w:rsidR="00A23DA4" w:rsidRPr="00BC109C">
        <w:t>te</w:t>
      </w:r>
      <w:r>
        <w:t xml:space="preserve"> </w:t>
      </w:r>
      <w:r w:rsidR="00A23DA4" w:rsidRPr="00BC109C">
        <w:t>provjerava ispunjavanje drugih propisanih uvjeta natječaja.</w:t>
      </w:r>
    </w:p>
    <w:p w:rsidR="00A23DA4" w:rsidRPr="00BC109C" w:rsidRDefault="00A23DA4" w:rsidP="00A23DA4">
      <w:pPr>
        <w:pStyle w:val="Bezproreda"/>
        <w:jc w:val="both"/>
      </w:pPr>
      <w:r>
        <w:lastRenderedPageBreak/>
        <w:tab/>
      </w:r>
      <w:r w:rsidRPr="00BC109C">
        <w:t>Niti jedna prijava ne smije biti odbijena iz razloga koji nisu navedeni u natječaju, kao što ne smije biti prihvaćena niti jedna prijava koja ne udovoljava</w:t>
      </w:r>
      <w:r>
        <w:t xml:space="preserve">, kumulativno </w:t>
      </w:r>
      <w:r w:rsidRPr="00BC109C">
        <w:t>svim propisanim uvjetima natječaja.</w:t>
      </w:r>
    </w:p>
    <w:p w:rsidR="00A23DA4" w:rsidRDefault="00A23DA4" w:rsidP="00A23DA4">
      <w:pPr>
        <w:pStyle w:val="Bezproreda"/>
        <w:jc w:val="center"/>
      </w:pPr>
      <w:r w:rsidRPr="00BC109C">
        <w:t>Članak 2</w:t>
      </w:r>
      <w:r w:rsidR="00AF77DD">
        <w:t>2</w:t>
      </w:r>
      <w:r w:rsidRPr="00BC109C">
        <w:t>.</w:t>
      </w:r>
    </w:p>
    <w:p w:rsidR="00A23DA4" w:rsidRPr="00BC109C" w:rsidRDefault="00A23DA4" w:rsidP="00A23DA4">
      <w:pPr>
        <w:pStyle w:val="Bezproreda"/>
        <w:jc w:val="center"/>
      </w:pPr>
    </w:p>
    <w:p w:rsidR="00A23DA4" w:rsidRPr="00BC109C" w:rsidRDefault="00A23DA4" w:rsidP="00A23DA4">
      <w:pPr>
        <w:pStyle w:val="Bezproreda"/>
        <w:jc w:val="both"/>
      </w:pPr>
      <w:r w:rsidRPr="00BC109C">
        <w:tab/>
        <w:t>Ocjena ispunjavanja propisanih uvjeta natječaja ne smije trajati duže od sedam dana od dana isteka roka za podnošenje prijava na natječaj, nakon čega predsjednik Povjerenstva donosi odluku o tome koje prijave će biti upućene na stručno ocjenjivanje.</w:t>
      </w:r>
    </w:p>
    <w:p w:rsidR="00A23DA4" w:rsidRPr="00BC109C" w:rsidRDefault="00A23DA4" w:rsidP="00A23DA4">
      <w:pPr>
        <w:pStyle w:val="Bezproreda"/>
        <w:jc w:val="both"/>
      </w:pPr>
    </w:p>
    <w:p w:rsidR="00A23DA4" w:rsidRDefault="00A23DA4" w:rsidP="00A23DA4">
      <w:pPr>
        <w:pStyle w:val="Bezproreda"/>
        <w:jc w:val="center"/>
      </w:pPr>
      <w:r w:rsidRPr="00BC109C">
        <w:t>Članak 2</w:t>
      </w:r>
      <w:r w:rsidR="00431C7F">
        <w:t>3</w:t>
      </w:r>
      <w:r w:rsidRPr="00BC109C">
        <w:t>.</w:t>
      </w:r>
    </w:p>
    <w:p w:rsidR="00A23DA4" w:rsidRPr="00BC109C" w:rsidRDefault="00A23DA4" w:rsidP="00A23DA4">
      <w:pPr>
        <w:pStyle w:val="Bezproreda"/>
        <w:jc w:val="center"/>
      </w:pPr>
    </w:p>
    <w:p w:rsidR="00A23DA4" w:rsidRDefault="00A23DA4" w:rsidP="00A23DA4">
      <w:pPr>
        <w:pStyle w:val="Bezproreda"/>
        <w:jc w:val="both"/>
      </w:pPr>
      <w:r>
        <w:tab/>
      </w:r>
      <w:r w:rsidRPr="00BC109C">
        <w:t xml:space="preserve">Udruge čije prijave ne zadovoljavaju propisane uvjete natječaja o tome trebaju biti obaviještene pisanim putem u roku od osam dana od dana donošenja odluke iz </w:t>
      </w:r>
      <w:r>
        <w:t>članka 2</w:t>
      </w:r>
      <w:r w:rsidR="00AF77DD">
        <w:t>2</w:t>
      </w:r>
      <w:r>
        <w:t>. ovoga Pravilnika.</w:t>
      </w:r>
    </w:p>
    <w:p w:rsidR="00A23DA4" w:rsidRDefault="00A23DA4" w:rsidP="00A23DA4">
      <w:pPr>
        <w:pStyle w:val="Bezproreda"/>
        <w:jc w:val="both"/>
      </w:pPr>
      <w:r>
        <w:tab/>
      </w:r>
      <w:r w:rsidRPr="00BC109C">
        <w:t>Udruge koje su dobile obavijest da njihova prijava ne ispunjava propisane uvjete natječaja mogu</w:t>
      </w:r>
      <w:r>
        <w:t>,</w:t>
      </w:r>
      <w:r w:rsidRPr="00BC109C">
        <w:t xml:space="preserve"> u roku od 8 dana</w:t>
      </w:r>
      <w:r>
        <w:t xml:space="preserve"> od primitka obavijesti,</w:t>
      </w:r>
      <w:r w:rsidRPr="00BC109C">
        <w:t xml:space="preserve"> izjaviti prigovor na odluku iz članka</w:t>
      </w:r>
      <w:r>
        <w:t xml:space="preserve"> 2</w:t>
      </w:r>
      <w:r w:rsidR="00AF77DD">
        <w:t>2</w:t>
      </w:r>
      <w:r>
        <w:t>. ovoga Pravilnika</w:t>
      </w:r>
      <w:r w:rsidRPr="00BC109C">
        <w:t xml:space="preserve">. </w:t>
      </w:r>
    </w:p>
    <w:p w:rsidR="00A23DA4" w:rsidRPr="00BC109C" w:rsidRDefault="00A23DA4" w:rsidP="00A23DA4">
      <w:pPr>
        <w:pStyle w:val="Bezproreda"/>
        <w:jc w:val="both"/>
      </w:pPr>
      <w:r>
        <w:tab/>
      </w:r>
      <w:r w:rsidRPr="00BC109C">
        <w:t>O prigovoru odlučuje općinski načelnik u roku od tri dana od dana primitka prigovora.</w:t>
      </w:r>
    </w:p>
    <w:p w:rsidR="00A23DA4" w:rsidRPr="00B2467C" w:rsidRDefault="00A23DA4" w:rsidP="00A23DA4">
      <w:pPr>
        <w:pStyle w:val="Bezproreda"/>
        <w:jc w:val="both"/>
      </w:pPr>
      <w:r>
        <w:tab/>
      </w:r>
      <w:r w:rsidRPr="00BC109C">
        <w:t xml:space="preserve">U slučaju prihvaćanja prigovora, prijava će biti upućena </w:t>
      </w:r>
      <w:r w:rsidRPr="00B2467C">
        <w:t>u daljnju proceduru, a u slučaju neprihvaćanja prigovora prijava će biti odbijena.</w:t>
      </w:r>
    </w:p>
    <w:p w:rsidR="00A23DA4" w:rsidRDefault="00A23DA4" w:rsidP="00A23DA4">
      <w:pPr>
        <w:pStyle w:val="Bezproreda"/>
        <w:jc w:val="both"/>
      </w:pPr>
      <w:r w:rsidRPr="00B2467C">
        <w:tab/>
        <w:t>Prigovor ne odgađa daljnju provedbu p</w:t>
      </w:r>
      <w:r>
        <w:t>ostupka javnoga natječaja.</w:t>
      </w:r>
    </w:p>
    <w:p w:rsidR="00A23DA4" w:rsidRDefault="00A23DA4" w:rsidP="00A23DA4">
      <w:pPr>
        <w:pStyle w:val="Bezproreda"/>
        <w:jc w:val="both"/>
      </w:pPr>
      <w:r w:rsidRPr="00BC109C">
        <w:t xml:space="preserve"> </w:t>
      </w:r>
    </w:p>
    <w:p w:rsidR="00AF77DD" w:rsidRPr="00BC109C" w:rsidRDefault="00AF77DD" w:rsidP="00A23DA4">
      <w:pPr>
        <w:pStyle w:val="Bezproreda"/>
        <w:jc w:val="both"/>
      </w:pPr>
    </w:p>
    <w:p w:rsidR="00A23DA4" w:rsidRDefault="00A23DA4" w:rsidP="00A23DA4">
      <w:pPr>
        <w:pStyle w:val="Bezproreda"/>
        <w:rPr>
          <w:i/>
        </w:rPr>
      </w:pPr>
      <w:r>
        <w:rPr>
          <w:i/>
        </w:rPr>
        <w:tab/>
        <w:t xml:space="preserve">IV.7. </w:t>
      </w:r>
      <w:r w:rsidRPr="00BC109C">
        <w:rPr>
          <w:i/>
        </w:rPr>
        <w:t>Ocjenjivanje prijavljenih programa ili projekata i javna objava rezultata</w:t>
      </w:r>
    </w:p>
    <w:p w:rsidR="00A23DA4" w:rsidRPr="00BC109C" w:rsidRDefault="00A23DA4" w:rsidP="00A23DA4">
      <w:pPr>
        <w:pStyle w:val="Bezproreda"/>
        <w:rPr>
          <w:i/>
        </w:rPr>
      </w:pPr>
    </w:p>
    <w:p w:rsidR="00A23DA4" w:rsidRDefault="00A23DA4" w:rsidP="00A23DA4">
      <w:pPr>
        <w:pStyle w:val="Bezproreda"/>
        <w:jc w:val="center"/>
      </w:pPr>
      <w:r w:rsidRPr="00BC109C">
        <w:t>Članak 2</w:t>
      </w:r>
      <w:r w:rsidR="00431C7F">
        <w:t>4</w:t>
      </w:r>
      <w:r w:rsidRPr="00BC109C">
        <w:t>.</w:t>
      </w:r>
    </w:p>
    <w:p w:rsidR="00FB1F2C" w:rsidRDefault="00FB1F2C" w:rsidP="00A23DA4">
      <w:pPr>
        <w:pStyle w:val="Bezproreda"/>
        <w:jc w:val="center"/>
      </w:pPr>
    </w:p>
    <w:p w:rsidR="00A23DA4" w:rsidRPr="00BC109C" w:rsidRDefault="00A23DA4" w:rsidP="00A23DA4">
      <w:pPr>
        <w:pStyle w:val="Bezproreda"/>
        <w:jc w:val="both"/>
      </w:pPr>
      <w:r>
        <w:tab/>
      </w:r>
      <w:r w:rsidR="00FB1F2C">
        <w:t>Sve prijave</w:t>
      </w:r>
      <w:r w:rsidR="00386225">
        <w:t>,</w:t>
      </w:r>
      <w:r w:rsidR="00FB1F2C">
        <w:t xml:space="preserve"> za koje je utvrđeno da</w:t>
      </w:r>
      <w:r w:rsidR="00FB1F2C" w:rsidRPr="00FB1F2C">
        <w:t xml:space="preserve"> </w:t>
      </w:r>
      <w:r w:rsidR="00FB1F2C" w:rsidRPr="00BC109C">
        <w:t>ispunjava</w:t>
      </w:r>
      <w:r w:rsidR="00FB1F2C">
        <w:t>ju</w:t>
      </w:r>
      <w:r w:rsidR="00FB1F2C" w:rsidRPr="00BC109C">
        <w:t xml:space="preserve"> propisane uvjete natječaja</w:t>
      </w:r>
      <w:r w:rsidR="00386225">
        <w:t>,</w:t>
      </w:r>
      <w:r w:rsidR="00FB1F2C">
        <w:t xml:space="preserve"> </w:t>
      </w:r>
      <w:r w:rsidRPr="00BC109C">
        <w:t>Povjerenstv</w:t>
      </w:r>
      <w:r w:rsidR="00FB1F2C">
        <w:t>o</w:t>
      </w:r>
      <w:r>
        <w:t xml:space="preserve"> </w:t>
      </w:r>
      <w:r w:rsidR="00431C7F">
        <w:t xml:space="preserve">ocjenjuje </w:t>
      </w:r>
      <w:r w:rsidRPr="00BC109C">
        <w:t xml:space="preserve">sukladno </w:t>
      </w:r>
      <w:r w:rsidR="00386225">
        <w:t xml:space="preserve">propisanim </w:t>
      </w:r>
      <w:r w:rsidRPr="00BC109C">
        <w:t>kriterijima</w:t>
      </w:r>
      <w:r w:rsidR="00386225">
        <w:t>, te izrađuje</w:t>
      </w:r>
      <w:r w:rsidRPr="00BC109C">
        <w:t xml:space="preserve"> prijedlog za odobravanje financijskih sredstava </w:t>
      </w:r>
      <w:r w:rsidR="00431C7F">
        <w:t>i isti dostavlja općinskom načelniku</w:t>
      </w:r>
      <w:r w:rsidRPr="00BC109C">
        <w:t xml:space="preserve">. </w:t>
      </w:r>
    </w:p>
    <w:p w:rsidR="00A23DA4" w:rsidRDefault="00A23DA4" w:rsidP="00386225">
      <w:pPr>
        <w:pStyle w:val="Bezproreda"/>
        <w:jc w:val="both"/>
      </w:pPr>
      <w:r>
        <w:tab/>
      </w:r>
    </w:p>
    <w:p w:rsidR="00431C7F" w:rsidRPr="00BC109C" w:rsidRDefault="00431C7F" w:rsidP="00386225">
      <w:pPr>
        <w:pStyle w:val="Bezproreda"/>
        <w:jc w:val="both"/>
      </w:pPr>
    </w:p>
    <w:p w:rsidR="00A23DA4" w:rsidRDefault="00A23DA4" w:rsidP="00A23DA4">
      <w:pPr>
        <w:pStyle w:val="Bezproreda"/>
        <w:rPr>
          <w:i/>
        </w:rPr>
      </w:pPr>
      <w:r>
        <w:rPr>
          <w:i/>
        </w:rPr>
        <w:tab/>
        <w:t xml:space="preserve">IV.8. Donošenje odluke o dodjeli financijskih sredstava </w:t>
      </w:r>
    </w:p>
    <w:p w:rsidR="00A23DA4" w:rsidRPr="00BC109C" w:rsidRDefault="00A23DA4" w:rsidP="00A23DA4">
      <w:pPr>
        <w:pStyle w:val="Bezproreda"/>
        <w:rPr>
          <w:i/>
        </w:rPr>
      </w:pPr>
    </w:p>
    <w:p w:rsidR="00A23DA4" w:rsidRDefault="00A23DA4" w:rsidP="00A23DA4">
      <w:pPr>
        <w:pStyle w:val="Bezproreda"/>
        <w:jc w:val="center"/>
      </w:pPr>
      <w:r w:rsidRPr="00BC109C">
        <w:t>Članak 2</w:t>
      </w:r>
      <w:r w:rsidR="00431C7F">
        <w:t>5</w:t>
      </w:r>
      <w:r w:rsidRPr="00BC109C">
        <w:t>.</w:t>
      </w:r>
    </w:p>
    <w:p w:rsidR="00A23DA4" w:rsidRPr="00BC109C" w:rsidRDefault="00A23DA4" w:rsidP="00A23DA4">
      <w:pPr>
        <w:pStyle w:val="Bezproreda"/>
        <w:jc w:val="center"/>
      </w:pPr>
    </w:p>
    <w:p w:rsidR="00A23DA4" w:rsidRDefault="00A23DA4" w:rsidP="00A23DA4">
      <w:pPr>
        <w:pStyle w:val="Bezproreda"/>
        <w:jc w:val="both"/>
      </w:pPr>
      <w:r>
        <w:tab/>
      </w:r>
      <w:r w:rsidRPr="00BC109C">
        <w:t xml:space="preserve">Odluku o dodjeli financijskih sredstava za programe ili projekte </w:t>
      </w:r>
      <w:r w:rsidR="00431C7F">
        <w:t xml:space="preserve">udruga </w:t>
      </w:r>
      <w:r w:rsidRPr="00BC109C">
        <w:t>donosi općinski načelnik.</w:t>
      </w:r>
    </w:p>
    <w:p w:rsidR="005928AF" w:rsidRPr="00BC109C" w:rsidRDefault="00A23DA4" w:rsidP="005928AF">
      <w:pPr>
        <w:pStyle w:val="Bezproreda"/>
        <w:jc w:val="both"/>
      </w:pPr>
      <w:r>
        <w:tab/>
      </w:r>
      <w:r w:rsidRPr="00345F9C">
        <w:t xml:space="preserve"> </w:t>
      </w:r>
    </w:p>
    <w:p w:rsidR="00A23DA4" w:rsidRDefault="00A23DA4" w:rsidP="00A23DA4">
      <w:pPr>
        <w:pStyle w:val="Bezproreda"/>
        <w:rPr>
          <w:i/>
        </w:rPr>
      </w:pPr>
      <w:r>
        <w:rPr>
          <w:i/>
        </w:rPr>
        <w:tab/>
      </w:r>
      <w:r w:rsidR="005928AF">
        <w:rPr>
          <w:i/>
        </w:rPr>
        <w:t>IV.9</w:t>
      </w:r>
      <w:r>
        <w:rPr>
          <w:i/>
        </w:rPr>
        <w:t xml:space="preserve">. </w:t>
      </w:r>
      <w:r w:rsidRPr="00BC109C">
        <w:rPr>
          <w:i/>
        </w:rPr>
        <w:t xml:space="preserve">Javna objava rezultata natječaja i dostava pisanog odgovora sudionicima </w:t>
      </w:r>
      <w:r>
        <w:rPr>
          <w:i/>
        </w:rPr>
        <w:tab/>
      </w:r>
      <w:r>
        <w:rPr>
          <w:i/>
        </w:rPr>
        <w:tab/>
      </w:r>
      <w:r w:rsidR="005928AF">
        <w:rPr>
          <w:i/>
        </w:rPr>
        <w:t xml:space="preserve">         </w:t>
      </w:r>
      <w:r w:rsidRPr="00BC109C">
        <w:rPr>
          <w:i/>
        </w:rPr>
        <w:t>natječaja</w:t>
      </w:r>
    </w:p>
    <w:p w:rsidR="00A23DA4" w:rsidRDefault="00A23DA4" w:rsidP="00A23DA4">
      <w:pPr>
        <w:pStyle w:val="Bezproreda"/>
        <w:jc w:val="center"/>
      </w:pPr>
      <w:r w:rsidRPr="00BC109C">
        <w:t>Članak 2</w:t>
      </w:r>
      <w:r w:rsidR="005928AF">
        <w:t>6</w:t>
      </w:r>
      <w:r w:rsidRPr="00BC109C">
        <w:t>.</w:t>
      </w:r>
    </w:p>
    <w:p w:rsidR="00A23DA4" w:rsidRPr="00BC109C" w:rsidRDefault="00A23DA4" w:rsidP="00A23DA4">
      <w:pPr>
        <w:pStyle w:val="Bezproreda"/>
        <w:jc w:val="center"/>
      </w:pPr>
    </w:p>
    <w:p w:rsidR="00A23DA4" w:rsidRDefault="00A23DA4" w:rsidP="00A23DA4">
      <w:pPr>
        <w:pStyle w:val="Bezproreda"/>
        <w:jc w:val="both"/>
      </w:pPr>
      <w:r>
        <w:tab/>
      </w:r>
      <w:r w:rsidRPr="00BC109C">
        <w:t xml:space="preserve">Nakon donošenja odluke o dodjeli financijskih sredstava za programe ili projekte, Općina </w:t>
      </w:r>
      <w:r w:rsidR="00F37EB6">
        <w:t xml:space="preserve">će </w:t>
      </w:r>
      <w:r w:rsidR="00431C7F">
        <w:t>j</w:t>
      </w:r>
      <w:r w:rsidRPr="00BC109C">
        <w:t>avno</w:t>
      </w:r>
      <w:r w:rsidR="00431C7F">
        <w:t xml:space="preserve">, na svojim </w:t>
      </w:r>
      <w:r w:rsidR="00431C7F" w:rsidRPr="00BC109C">
        <w:t xml:space="preserve">na mrežnim stranicama </w:t>
      </w:r>
      <w:r w:rsidR="00431C7F">
        <w:t xml:space="preserve">i oglasnoj ploči, </w:t>
      </w:r>
      <w:r w:rsidRPr="00BC109C">
        <w:t xml:space="preserve">objaviti rezultate natječaja s podacima o udrugama, programima ili projektima kojima su odobrena sredstva i iznosima odobrenih sredstava financiranja. </w:t>
      </w:r>
    </w:p>
    <w:p w:rsidR="00A23DA4" w:rsidRDefault="00A23DA4" w:rsidP="00A23DA4">
      <w:pPr>
        <w:pStyle w:val="Bezproreda"/>
        <w:jc w:val="both"/>
      </w:pPr>
      <w:r>
        <w:tab/>
      </w:r>
      <w:r w:rsidRPr="00BC109C">
        <w:t>Općina, u roku od osam dana od donošenja odluke o dodjeli financijskih sredstava za pro</w:t>
      </w:r>
      <w:r w:rsidR="00431C7F">
        <w:t>grame ili projekte, obavijestit će</w:t>
      </w:r>
      <w:r w:rsidRPr="00BC109C">
        <w:t xml:space="preserve"> udruge čiji projekti ili programi nisu prihvaćeni za financiranje o razlozima nefinanciranja njihova projekta ili programa uz navođenje </w:t>
      </w:r>
      <w:r w:rsidRPr="00BC109C">
        <w:lastRenderedPageBreak/>
        <w:t>ostvarenog broja bodova po pojedinim kategorijama ocjenjivanja i obrazloženja iz opisnog dijela ocjene ocjenjivanog projekta ili programa.</w:t>
      </w:r>
    </w:p>
    <w:p w:rsidR="00A23DA4" w:rsidRDefault="00A23DA4" w:rsidP="00A23DA4">
      <w:pPr>
        <w:pStyle w:val="Bezproreda"/>
      </w:pPr>
    </w:p>
    <w:p w:rsidR="00A23DA4" w:rsidRPr="00BC109C" w:rsidRDefault="00A23DA4" w:rsidP="00A23DA4">
      <w:pPr>
        <w:pStyle w:val="Bezproreda"/>
      </w:pPr>
    </w:p>
    <w:p w:rsidR="005928AF" w:rsidRDefault="00A23DA4" w:rsidP="00A23DA4">
      <w:pPr>
        <w:pStyle w:val="Bezproreda"/>
        <w:rPr>
          <w:i/>
        </w:rPr>
      </w:pPr>
      <w:r>
        <w:rPr>
          <w:i/>
        </w:rPr>
        <w:tab/>
        <w:t>IV.1</w:t>
      </w:r>
      <w:r w:rsidR="005928AF">
        <w:rPr>
          <w:i/>
        </w:rPr>
        <w:t>0</w:t>
      </w:r>
      <w:r>
        <w:rPr>
          <w:i/>
        </w:rPr>
        <w:t xml:space="preserve">. </w:t>
      </w:r>
      <w:r w:rsidR="005928AF" w:rsidRPr="00BC109C">
        <w:rPr>
          <w:i/>
        </w:rPr>
        <w:t xml:space="preserve">Mogućnost naknadnog uvida u ocjenu predloženog projekta </w:t>
      </w:r>
      <w:r w:rsidR="005928AF">
        <w:rPr>
          <w:i/>
        </w:rPr>
        <w:t>i</w:t>
      </w:r>
    </w:p>
    <w:p w:rsidR="00A23DA4" w:rsidRDefault="005928AF" w:rsidP="00A23DA4">
      <w:pPr>
        <w:pStyle w:val="Bezproreda"/>
        <w:rPr>
          <w:i/>
        </w:rPr>
      </w:pPr>
      <w:r>
        <w:rPr>
          <w:i/>
        </w:rPr>
        <w:tab/>
        <w:t xml:space="preserve">          p</w:t>
      </w:r>
      <w:r w:rsidR="00A23DA4" w:rsidRPr="00BC109C">
        <w:rPr>
          <w:i/>
        </w:rPr>
        <w:t>rigovor na odluku o dodjeli financijskih sredstava</w:t>
      </w:r>
    </w:p>
    <w:p w:rsidR="00A23DA4" w:rsidRPr="00BC109C" w:rsidRDefault="00A23DA4" w:rsidP="00A23DA4">
      <w:pPr>
        <w:pStyle w:val="Bezproreda"/>
      </w:pPr>
    </w:p>
    <w:p w:rsidR="00A23DA4" w:rsidRDefault="00A23DA4" w:rsidP="00A23DA4">
      <w:pPr>
        <w:pStyle w:val="Bezproreda"/>
        <w:jc w:val="center"/>
      </w:pPr>
      <w:r w:rsidRPr="00BC109C">
        <w:t xml:space="preserve">Članak </w:t>
      </w:r>
      <w:r>
        <w:t>2</w:t>
      </w:r>
      <w:r w:rsidR="005928AF">
        <w:t>7</w:t>
      </w:r>
      <w:r w:rsidRPr="00BC109C">
        <w:t>.</w:t>
      </w:r>
    </w:p>
    <w:p w:rsidR="005928AF" w:rsidRDefault="005928AF" w:rsidP="00A23DA4">
      <w:pPr>
        <w:pStyle w:val="Bezproreda"/>
        <w:jc w:val="center"/>
      </w:pPr>
    </w:p>
    <w:p w:rsidR="005928AF" w:rsidRPr="00BC109C" w:rsidRDefault="005928AF" w:rsidP="005928AF">
      <w:pPr>
        <w:pStyle w:val="Bezproreda"/>
        <w:jc w:val="both"/>
      </w:pPr>
      <w:r>
        <w:tab/>
      </w:r>
      <w:r w:rsidRPr="00BC109C">
        <w:t>Udrugama kojima nisu odobrena financijska sredstva može se, na njihov zahtjev, omogućiti uvid u zbirnu ocjenu njihovog programa ili projekta, u roku od osam dana od dana donošenja odluke o dodjeli financijskih sredstava za programe ili projekte uz pravo Općine da zaštiti tajnost podataka o osobama koje su ocjenjivale program ili projekt.</w:t>
      </w:r>
    </w:p>
    <w:p w:rsidR="005928AF" w:rsidRPr="00B2467C" w:rsidRDefault="005928AF" w:rsidP="005928AF">
      <w:pPr>
        <w:jc w:val="both"/>
        <w:rPr>
          <w:rFonts w:ascii="Arial" w:hAnsi="Arial" w:cs="Arial"/>
        </w:rPr>
      </w:pPr>
    </w:p>
    <w:p w:rsidR="005928AF" w:rsidRDefault="005928AF" w:rsidP="005928AF">
      <w:pPr>
        <w:pStyle w:val="Bezproreda"/>
        <w:jc w:val="center"/>
      </w:pPr>
      <w:r w:rsidRPr="00BC109C">
        <w:t xml:space="preserve">Članak </w:t>
      </w:r>
      <w:r>
        <w:t>28</w:t>
      </w:r>
      <w:r w:rsidRPr="00BC109C">
        <w:t>.</w:t>
      </w:r>
    </w:p>
    <w:p w:rsidR="00A23DA4" w:rsidRPr="00BC109C" w:rsidRDefault="00A23DA4" w:rsidP="00A23DA4">
      <w:pPr>
        <w:pStyle w:val="Bezproreda"/>
        <w:jc w:val="center"/>
      </w:pPr>
    </w:p>
    <w:p w:rsidR="00A23DA4" w:rsidRPr="00BC109C" w:rsidRDefault="00A23DA4" w:rsidP="00A23DA4">
      <w:pPr>
        <w:pStyle w:val="Bezproreda"/>
        <w:jc w:val="both"/>
      </w:pPr>
      <w:r>
        <w:tab/>
      </w:r>
      <w:r w:rsidRPr="00BC109C">
        <w:t>Udruge koje su nezadovoljne odlukom o dodjeli financijskih sredstava za programe ili projekte mogu podnijeti prigovor na odluku</w:t>
      </w:r>
      <w:r>
        <w:t xml:space="preserve"> iz </w:t>
      </w:r>
      <w:r w:rsidR="00173EC5">
        <w:t xml:space="preserve">članka </w:t>
      </w:r>
      <w:r>
        <w:t>2</w:t>
      </w:r>
      <w:r w:rsidR="005928AF">
        <w:t>5</w:t>
      </w:r>
      <w:r>
        <w:t>. ovoga Pravilnika</w:t>
      </w:r>
      <w:r w:rsidRPr="00BC109C">
        <w:t>.</w:t>
      </w:r>
    </w:p>
    <w:p w:rsidR="005928AF" w:rsidRDefault="00A23DA4" w:rsidP="00A23DA4">
      <w:pPr>
        <w:pStyle w:val="Bezproreda"/>
        <w:jc w:val="both"/>
      </w:pPr>
      <w:r>
        <w:tab/>
      </w:r>
      <w:r w:rsidRPr="00BC109C">
        <w:t xml:space="preserve">Prigovor se može podnijeti u roku od osam dana  od dana primitka obavijesti o rezultatima natječaja. </w:t>
      </w:r>
    </w:p>
    <w:p w:rsidR="00A23DA4" w:rsidRDefault="005928AF" w:rsidP="00A23DA4">
      <w:pPr>
        <w:pStyle w:val="Bezproreda"/>
        <w:jc w:val="both"/>
      </w:pPr>
      <w:r>
        <w:tab/>
      </w:r>
      <w:r w:rsidR="00A23DA4" w:rsidRPr="00BC109C">
        <w:t>O prigovoru odlučuje općinski načelnik u roku od osam dana od dana primitka prigovora.</w:t>
      </w:r>
    </w:p>
    <w:p w:rsidR="00A23DA4" w:rsidRPr="00B2467C" w:rsidRDefault="00A23DA4" w:rsidP="00A23DA4">
      <w:pPr>
        <w:pStyle w:val="Bezproreda"/>
        <w:jc w:val="both"/>
      </w:pPr>
      <w:r>
        <w:tab/>
      </w:r>
      <w:r w:rsidRPr="00B2467C">
        <w:t>Prigovor se može podnijeti isključivo na natječajni postupak.</w:t>
      </w:r>
    </w:p>
    <w:p w:rsidR="00A23DA4" w:rsidRDefault="00A23DA4" w:rsidP="00A23DA4">
      <w:pPr>
        <w:pStyle w:val="Bezproreda"/>
        <w:jc w:val="both"/>
      </w:pPr>
      <w:r>
        <w:tab/>
      </w:r>
      <w:r w:rsidRPr="00B2467C">
        <w:t>Prigovor se ne može podnijeti na odluku o neodobr</w:t>
      </w:r>
      <w:r>
        <w:t>avanju sredstava ili na visinu</w:t>
      </w:r>
      <w:r w:rsidRPr="00B2467C">
        <w:t xml:space="preserve"> dodijeljenih sredstava.</w:t>
      </w:r>
    </w:p>
    <w:p w:rsidR="00A23DA4" w:rsidRDefault="00A23DA4" w:rsidP="00A23DA4">
      <w:pPr>
        <w:pStyle w:val="Bezproreda"/>
        <w:jc w:val="both"/>
      </w:pPr>
      <w:r>
        <w:tab/>
      </w:r>
      <w:r w:rsidRPr="00BC109C">
        <w:t>Postupak dodjele financijskih sredstava udrugama je akt poslovanja i ne vodi se kao upravni postupak te se na postupak prigovora ne primjenjuju odredbe o žalbi kao pravnom lijeku u upravnom postupku, nego se postupak utvrđuje uvjetima natječaja sukladno ovom Pravilniku i drugim propisima.</w:t>
      </w:r>
    </w:p>
    <w:p w:rsidR="00A23DA4" w:rsidRDefault="00A23DA4" w:rsidP="00A23DA4">
      <w:pPr>
        <w:pStyle w:val="Bezproreda"/>
        <w:jc w:val="both"/>
      </w:pPr>
    </w:p>
    <w:p w:rsidR="00A23DA4" w:rsidRDefault="00A23DA4" w:rsidP="00A23DA4">
      <w:pPr>
        <w:pStyle w:val="Bezproreda"/>
        <w:jc w:val="both"/>
      </w:pPr>
    </w:p>
    <w:p w:rsidR="00A23DA4" w:rsidRPr="001D0DC7" w:rsidRDefault="00A23DA4" w:rsidP="00A23DA4">
      <w:pPr>
        <w:pStyle w:val="Bezproreda"/>
        <w:rPr>
          <w:i/>
        </w:rPr>
      </w:pPr>
      <w:r>
        <w:rPr>
          <w:i/>
        </w:rPr>
        <w:tab/>
        <w:t>IV.1</w:t>
      </w:r>
      <w:r w:rsidR="00480670">
        <w:rPr>
          <w:i/>
        </w:rPr>
        <w:t>1</w:t>
      </w:r>
      <w:r>
        <w:rPr>
          <w:i/>
        </w:rPr>
        <w:t xml:space="preserve">.  </w:t>
      </w:r>
      <w:r w:rsidRPr="001D0DC7">
        <w:rPr>
          <w:i/>
        </w:rPr>
        <w:t xml:space="preserve">Sklapanje ugovora o financiranju programa ili projekata s udrugama kojima je </w:t>
      </w:r>
      <w:r>
        <w:rPr>
          <w:i/>
        </w:rPr>
        <w:tab/>
      </w:r>
      <w:r w:rsidR="00DF4392">
        <w:rPr>
          <w:i/>
        </w:rPr>
        <w:t xml:space="preserve">           </w:t>
      </w:r>
      <w:r w:rsidRPr="001D0DC7">
        <w:rPr>
          <w:i/>
        </w:rPr>
        <w:t>odobreno financiranje</w:t>
      </w:r>
    </w:p>
    <w:p w:rsidR="00A23DA4" w:rsidRPr="001D0DC7" w:rsidRDefault="00A23DA4" w:rsidP="00A23DA4">
      <w:pPr>
        <w:pStyle w:val="Bezproreda"/>
        <w:rPr>
          <w:i/>
        </w:rPr>
      </w:pPr>
    </w:p>
    <w:p w:rsidR="00A23DA4" w:rsidRDefault="00A23DA4" w:rsidP="00A23DA4">
      <w:pPr>
        <w:pStyle w:val="Bezproreda"/>
        <w:jc w:val="center"/>
      </w:pPr>
      <w:r w:rsidRPr="00BC109C">
        <w:t xml:space="preserve">Članak </w:t>
      </w:r>
      <w:r w:rsidR="0018098A">
        <w:t>29</w:t>
      </w:r>
      <w:r w:rsidRPr="00BC109C">
        <w:t>.</w:t>
      </w:r>
    </w:p>
    <w:p w:rsidR="00A23DA4" w:rsidRPr="00BC109C" w:rsidRDefault="00A23DA4" w:rsidP="00A23DA4">
      <w:pPr>
        <w:pStyle w:val="Bezproreda"/>
        <w:jc w:val="center"/>
      </w:pPr>
    </w:p>
    <w:p w:rsidR="00A23DA4" w:rsidRPr="00BC109C" w:rsidRDefault="00A23DA4" w:rsidP="00A23DA4">
      <w:pPr>
        <w:pStyle w:val="Bezproreda"/>
        <w:jc w:val="both"/>
      </w:pPr>
      <w:r>
        <w:tab/>
      </w:r>
      <w:r w:rsidRPr="00BC109C">
        <w:t xml:space="preserve">Općina će s udrugom kojoj je odobreno financiranje programa ili </w:t>
      </w:r>
      <w:r>
        <w:t>projekta (u daljnjem tekstu: K</w:t>
      </w:r>
      <w:r w:rsidRPr="00BC109C">
        <w:t>orisnik financiranja) potpisati ugovor o financiranju u roku od 30 dana od dana donošenja odluke o financiranju programa ili projekta.</w:t>
      </w:r>
    </w:p>
    <w:p w:rsidR="00A23DA4" w:rsidRPr="00BC109C" w:rsidRDefault="00A23DA4" w:rsidP="00A23DA4">
      <w:pPr>
        <w:pStyle w:val="Bezproreda"/>
        <w:jc w:val="both"/>
      </w:pPr>
      <w:r>
        <w:tab/>
      </w:r>
      <w:r w:rsidRPr="00BC109C">
        <w:t xml:space="preserve">U slučaju da je odobreno samo djelomično financiranje programa ili projekta, Povjerenstvo ima obvezu prethodno pregovarati o stavkama proračuna programa ili projekta i aktivnostima u opisnom dijelu programa ili </w:t>
      </w:r>
      <w:r>
        <w:t xml:space="preserve">projekta koje treba izmijeniti, a u </w:t>
      </w:r>
      <w:r w:rsidRPr="00BC109C">
        <w:t>tom</w:t>
      </w:r>
      <w:r>
        <w:t>u</w:t>
      </w:r>
      <w:r w:rsidRPr="00BC109C">
        <w:t xml:space="preserve"> slučaju rok za ugovaranje produžuje se za 30 dana.</w:t>
      </w:r>
    </w:p>
    <w:p w:rsidR="00A23DA4" w:rsidRDefault="00A23DA4" w:rsidP="00A23DA4">
      <w:pPr>
        <w:pStyle w:val="Bezproreda"/>
        <w:jc w:val="both"/>
      </w:pPr>
      <w:r>
        <w:tab/>
      </w:r>
      <w:r w:rsidRPr="00BC109C">
        <w:t>Prilikom pregovaranja, Povjerenstvo će prioritet financiranja staviti na aktivnostima koje će učinkovitije ostvariti ciljeve iz raz</w:t>
      </w:r>
      <w:r>
        <w:t>vojnih i strateških dokumenata O</w:t>
      </w:r>
      <w:r w:rsidRPr="00BC109C">
        <w:t>pćine</w:t>
      </w:r>
      <w:r w:rsidR="00F37EB6">
        <w:t>.</w:t>
      </w:r>
    </w:p>
    <w:p w:rsidR="00C9518B" w:rsidRDefault="00C9518B" w:rsidP="00A23DA4">
      <w:pPr>
        <w:pStyle w:val="Bezproreda"/>
        <w:jc w:val="both"/>
      </w:pPr>
    </w:p>
    <w:p w:rsidR="00A23DA4" w:rsidRDefault="00A23DA4" w:rsidP="00A23DA4">
      <w:pPr>
        <w:pStyle w:val="Bezproreda"/>
        <w:jc w:val="center"/>
      </w:pPr>
      <w:r w:rsidRPr="00BC109C">
        <w:t>Članak 3</w:t>
      </w:r>
      <w:r w:rsidR="0018098A">
        <w:t>0</w:t>
      </w:r>
      <w:r w:rsidRPr="00BC109C">
        <w:t>.</w:t>
      </w:r>
    </w:p>
    <w:p w:rsidR="00A23DA4" w:rsidRPr="00BC109C" w:rsidRDefault="00A23DA4" w:rsidP="00A23DA4">
      <w:pPr>
        <w:pStyle w:val="Bezproreda"/>
        <w:jc w:val="both"/>
      </w:pPr>
    </w:p>
    <w:p w:rsidR="00A23DA4" w:rsidRPr="00BC109C" w:rsidRDefault="00A23DA4" w:rsidP="00A23DA4">
      <w:pPr>
        <w:pStyle w:val="Bezproreda"/>
        <w:jc w:val="both"/>
      </w:pPr>
      <w:r>
        <w:tab/>
      </w:r>
      <w:r w:rsidRPr="00BC109C">
        <w:t>Ugovor o financiranju programa ili projekata sastoji se od općih uvjeta</w:t>
      </w:r>
      <w:r>
        <w:t>, koji moraju biti isti za sve K</w:t>
      </w:r>
      <w:r w:rsidRPr="00BC109C">
        <w:t>orisnike financiranja u okviru jednog natječaja i posebnog dijela.</w:t>
      </w:r>
    </w:p>
    <w:p w:rsidR="00A23DA4" w:rsidRDefault="00A23DA4" w:rsidP="00A23DA4">
      <w:pPr>
        <w:pStyle w:val="Bezproreda"/>
        <w:jc w:val="both"/>
      </w:pPr>
      <w:r>
        <w:lastRenderedPageBreak/>
        <w:tab/>
      </w:r>
      <w:r w:rsidRPr="00BC109C">
        <w:t xml:space="preserve">Postupak ugovaranja, opći uvjeti ugovora o financiranju te njegovi posebni uvjeti provest će se i utvrditi sukladno Uredbi i drugim propisima. </w:t>
      </w:r>
    </w:p>
    <w:p w:rsidR="00A23DA4" w:rsidRPr="00BC109C" w:rsidRDefault="00A23DA4" w:rsidP="00A23DA4">
      <w:pPr>
        <w:pStyle w:val="Bezproreda"/>
        <w:jc w:val="both"/>
      </w:pPr>
    </w:p>
    <w:p w:rsidR="00A23DA4" w:rsidRPr="00BC109C" w:rsidRDefault="00A23DA4" w:rsidP="00A23DA4">
      <w:pPr>
        <w:pStyle w:val="Bezproreda"/>
      </w:pPr>
    </w:p>
    <w:p w:rsidR="00A23DA4" w:rsidRDefault="00A23DA4" w:rsidP="00A23DA4">
      <w:pPr>
        <w:pStyle w:val="Bezproreda"/>
        <w:rPr>
          <w:i/>
        </w:rPr>
      </w:pPr>
      <w:r>
        <w:rPr>
          <w:i/>
        </w:rPr>
        <w:tab/>
        <w:t>IV.1</w:t>
      </w:r>
      <w:r w:rsidR="00480670">
        <w:rPr>
          <w:i/>
        </w:rPr>
        <w:t>2</w:t>
      </w:r>
      <w:r>
        <w:rPr>
          <w:i/>
        </w:rPr>
        <w:t xml:space="preserve">. </w:t>
      </w:r>
      <w:r w:rsidRPr="00BC109C">
        <w:rPr>
          <w:i/>
        </w:rPr>
        <w:t xml:space="preserve">Praćenje provedbe odobrenih i financiranih programa i projekata </w:t>
      </w:r>
    </w:p>
    <w:p w:rsidR="00A23DA4" w:rsidRDefault="00A23DA4" w:rsidP="00A23DA4">
      <w:pPr>
        <w:pStyle w:val="Bezproreda"/>
        <w:rPr>
          <w:i/>
        </w:rPr>
      </w:pPr>
      <w:r>
        <w:rPr>
          <w:i/>
        </w:rPr>
        <w:tab/>
      </w:r>
      <w:r w:rsidR="00DF4392">
        <w:rPr>
          <w:i/>
        </w:rPr>
        <w:t xml:space="preserve">          </w:t>
      </w:r>
      <w:r w:rsidRPr="00BC109C">
        <w:rPr>
          <w:i/>
        </w:rPr>
        <w:t>i vrednovanje provedenih natječaja</w:t>
      </w:r>
    </w:p>
    <w:p w:rsidR="00A23DA4" w:rsidRPr="00BC109C" w:rsidRDefault="00A23DA4" w:rsidP="00A23DA4">
      <w:pPr>
        <w:pStyle w:val="Bezproreda"/>
        <w:rPr>
          <w:i/>
        </w:rPr>
      </w:pPr>
    </w:p>
    <w:p w:rsidR="00A23DA4" w:rsidRDefault="00A23DA4" w:rsidP="00A23DA4">
      <w:pPr>
        <w:pStyle w:val="Bezproreda"/>
        <w:jc w:val="both"/>
      </w:pPr>
      <w:r w:rsidRPr="00BC109C">
        <w:t xml:space="preserve"> </w:t>
      </w:r>
    </w:p>
    <w:p w:rsidR="00A46B55" w:rsidRDefault="00A46B55" w:rsidP="00A46B55">
      <w:pPr>
        <w:pStyle w:val="Bezproreda"/>
        <w:jc w:val="center"/>
      </w:pPr>
      <w:r w:rsidRPr="00BC109C">
        <w:t>Članak 3</w:t>
      </w:r>
      <w:r w:rsidR="0018098A">
        <w:t>1</w:t>
      </w:r>
      <w:r w:rsidRPr="00BC109C">
        <w:t>.</w:t>
      </w:r>
    </w:p>
    <w:p w:rsidR="00A46B55" w:rsidRPr="00BC109C" w:rsidRDefault="00A46B55" w:rsidP="00A46B55">
      <w:pPr>
        <w:pStyle w:val="Bezproreda"/>
      </w:pPr>
    </w:p>
    <w:p w:rsidR="00B7219C" w:rsidRDefault="00A46B55" w:rsidP="00A46B55">
      <w:pPr>
        <w:pStyle w:val="Bezproreda"/>
        <w:jc w:val="both"/>
      </w:pPr>
      <w:r>
        <w:tab/>
      </w:r>
      <w:r w:rsidRPr="00BC109C">
        <w:t>Općina će</w:t>
      </w:r>
      <w:r>
        <w:t>, u suradnji s K</w:t>
      </w:r>
      <w:r w:rsidRPr="00BC109C">
        <w:t>orisnikom financiranja</w:t>
      </w:r>
      <w:r>
        <w:t>,</w:t>
      </w:r>
      <w:r w:rsidRPr="00BC109C">
        <w:t xml:space="preserve"> pratiti provedbu financiranih programa ili projekata udruga. </w:t>
      </w:r>
    </w:p>
    <w:p w:rsidR="00A46B55" w:rsidRPr="00BC109C" w:rsidRDefault="00B7219C" w:rsidP="00A46B55">
      <w:pPr>
        <w:pStyle w:val="Bezproreda"/>
        <w:jc w:val="both"/>
      </w:pPr>
      <w:r>
        <w:tab/>
        <w:t>Rezultati</w:t>
      </w:r>
      <w:r w:rsidR="00A46B55" w:rsidRPr="00BC109C">
        <w:t xml:space="preserve"> praćenja i vrednovanja financiranih programa il</w:t>
      </w:r>
      <w:r w:rsidR="00A46B55">
        <w:t xml:space="preserve">i projekata, odnosno natječaja </w:t>
      </w:r>
      <w:r>
        <w:t>koristit će se</w:t>
      </w:r>
      <w:r w:rsidR="00A46B55" w:rsidRPr="00BC109C">
        <w:t xml:space="preserve"> za planiranje budućih natječaja</w:t>
      </w:r>
      <w:r>
        <w:t>,</w:t>
      </w:r>
      <w:r w:rsidR="00A46B55" w:rsidRPr="00BC109C">
        <w:t xml:space="preserve"> razvoj relevantnih programa i strategija i oblikovanje javnih politika.</w:t>
      </w:r>
    </w:p>
    <w:p w:rsidR="00A46B55" w:rsidRPr="00BC109C" w:rsidRDefault="00A46B55" w:rsidP="00A46B55">
      <w:pPr>
        <w:pStyle w:val="Bezproreda"/>
        <w:jc w:val="both"/>
      </w:pPr>
      <w:r>
        <w:tab/>
      </w:r>
      <w:r w:rsidRPr="00BC109C">
        <w:t xml:space="preserve">Za poslove praćenja i vrednovanja Općina </w:t>
      </w:r>
      <w:r w:rsidR="00F37EB6">
        <w:t>će</w:t>
      </w:r>
      <w:r w:rsidR="00B7219C">
        <w:t xml:space="preserve"> osigurat</w:t>
      </w:r>
      <w:r w:rsidR="005A4F99">
        <w:t>i</w:t>
      </w:r>
      <w:r w:rsidR="00B7219C">
        <w:t xml:space="preserve"> </w:t>
      </w:r>
      <w:r w:rsidRPr="00BC109C">
        <w:t>stručnjake iz redova službenika Jedinstvenog upravnog odjela i/ili vanjskih suradnika.</w:t>
      </w:r>
    </w:p>
    <w:p w:rsidR="00A46B55" w:rsidRPr="00BC109C" w:rsidRDefault="00A46B55" w:rsidP="00A46B55">
      <w:pPr>
        <w:pStyle w:val="Bezproreda"/>
        <w:jc w:val="both"/>
      </w:pPr>
      <w:r>
        <w:tab/>
      </w:r>
      <w:r w:rsidRPr="00BC109C">
        <w:t>Oblici praćenja provedbe aktivnosti i namjenskog trošenja sredstava iz javnih izvora u okviru ugovorenog programa ili projekta obuhvaćaju:</w:t>
      </w:r>
    </w:p>
    <w:p w:rsidR="00A46B55" w:rsidRPr="00BC109C" w:rsidRDefault="00A46B55" w:rsidP="00A46B55">
      <w:pPr>
        <w:pStyle w:val="Bezproreda"/>
        <w:jc w:val="both"/>
      </w:pPr>
      <w:r>
        <w:t xml:space="preserve">- </w:t>
      </w:r>
      <w:r w:rsidRPr="00BC109C">
        <w:t>pregled svih izvještaja (programskih i financijskih) u odnosu na svaki potpisani ugovor na temelju kojih su dodijeljena financijska sredstva bez obzira na njihovu visinu i namjenu,</w:t>
      </w:r>
    </w:p>
    <w:p w:rsidR="00A46B55" w:rsidRPr="00BC109C" w:rsidRDefault="00A46B55" w:rsidP="00A46B55">
      <w:pPr>
        <w:pStyle w:val="Bezproreda"/>
        <w:jc w:val="both"/>
      </w:pPr>
      <w:r>
        <w:t xml:space="preserve">- </w:t>
      </w:r>
      <w:r w:rsidRPr="00BC109C">
        <w:t>obvezni terenski posjet udruzi i partnerima radi provedbe provjere za sve programe i projekte čije je razdoblje provedbe najmanje godinu dana i čija vrijednost premašuje 50.000 kuna.</w:t>
      </w:r>
    </w:p>
    <w:p w:rsidR="00A46B55" w:rsidRPr="00BC109C" w:rsidRDefault="00A46B55" w:rsidP="00A46B55">
      <w:pPr>
        <w:pStyle w:val="Bezproreda"/>
        <w:jc w:val="both"/>
      </w:pPr>
      <w:r>
        <w:tab/>
      </w:r>
      <w:r w:rsidRPr="00BC109C">
        <w:t xml:space="preserve">Vrednovanje provedenog programa </w:t>
      </w:r>
      <w:r>
        <w:t xml:space="preserve">ili projekta </w:t>
      </w:r>
      <w:r w:rsidRPr="00BC109C">
        <w:t xml:space="preserve">provodi </w:t>
      </w:r>
      <w:r w:rsidR="00D07377">
        <w:t>se</w:t>
      </w:r>
      <w:r w:rsidRPr="00BC109C">
        <w:t xml:space="preserve"> sukladno Uredbi.</w:t>
      </w:r>
    </w:p>
    <w:p w:rsidR="00A46B55" w:rsidRDefault="00A46B55" w:rsidP="00A46B55">
      <w:pPr>
        <w:pStyle w:val="Bezproreda"/>
      </w:pPr>
      <w:r w:rsidRPr="00BC109C">
        <w:t xml:space="preserve">     </w:t>
      </w:r>
    </w:p>
    <w:p w:rsidR="00A46B55" w:rsidRDefault="00A46B55" w:rsidP="00A46B55">
      <w:pPr>
        <w:pStyle w:val="Bezproreda"/>
      </w:pPr>
    </w:p>
    <w:p w:rsidR="00A46B55" w:rsidRDefault="00480670" w:rsidP="00A46B55">
      <w:pPr>
        <w:pStyle w:val="Bezproreda"/>
        <w:rPr>
          <w:i/>
        </w:rPr>
      </w:pPr>
      <w:r>
        <w:rPr>
          <w:i/>
        </w:rPr>
        <w:tab/>
      </w:r>
      <w:r w:rsidR="00A46B55">
        <w:rPr>
          <w:i/>
        </w:rPr>
        <w:t xml:space="preserve">IV.13. </w:t>
      </w:r>
      <w:r w:rsidR="00A46B55" w:rsidRPr="00BC109C">
        <w:rPr>
          <w:i/>
        </w:rPr>
        <w:t xml:space="preserve">Neodobravanje i neisplaćivanje financijskih sredstava (zabrana dvostrukog </w:t>
      </w:r>
      <w:r>
        <w:rPr>
          <w:i/>
        </w:rPr>
        <w:tab/>
      </w:r>
      <w:r>
        <w:rPr>
          <w:i/>
        </w:rPr>
        <w:tab/>
      </w:r>
      <w:r w:rsidR="00A46B55" w:rsidRPr="00BC109C">
        <w:rPr>
          <w:i/>
        </w:rPr>
        <w:t>financiranja)</w:t>
      </w:r>
    </w:p>
    <w:p w:rsidR="00A46B55" w:rsidRPr="00BC109C" w:rsidRDefault="00A46B55" w:rsidP="00A46B55">
      <w:pPr>
        <w:pStyle w:val="Bezproreda"/>
        <w:rPr>
          <w:i/>
        </w:rPr>
      </w:pPr>
    </w:p>
    <w:p w:rsidR="00A46B55" w:rsidRDefault="00A46B55" w:rsidP="00A46B55">
      <w:pPr>
        <w:pStyle w:val="Bezproreda"/>
        <w:jc w:val="center"/>
      </w:pPr>
      <w:r w:rsidRPr="00BC109C">
        <w:t>Članak 3</w:t>
      </w:r>
      <w:r w:rsidR="0018098A">
        <w:t>2</w:t>
      </w:r>
      <w:r w:rsidRPr="00BC109C">
        <w:t>.</w:t>
      </w:r>
    </w:p>
    <w:p w:rsidR="00A46B55" w:rsidRPr="00BC109C" w:rsidRDefault="00A46B55" w:rsidP="00A46B55">
      <w:pPr>
        <w:pStyle w:val="Bezproreda"/>
      </w:pPr>
    </w:p>
    <w:p w:rsidR="00A46B55" w:rsidRPr="00BC109C" w:rsidRDefault="00A46B55" w:rsidP="00A46B55">
      <w:pPr>
        <w:pStyle w:val="Bezproreda"/>
        <w:jc w:val="both"/>
      </w:pPr>
      <w:r>
        <w:tab/>
      </w:r>
      <w:r w:rsidRPr="00BC109C">
        <w:t>Bez obzira na kvalitetu predloženog programa ili projekta, Općina neće odobriti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w:t>
      </w:r>
    </w:p>
    <w:p w:rsidR="00A46B55" w:rsidRPr="00BC109C" w:rsidRDefault="00A46B55" w:rsidP="00A46B55">
      <w:pPr>
        <w:pStyle w:val="Bezproreda"/>
        <w:jc w:val="both"/>
      </w:pPr>
    </w:p>
    <w:p w:rsidR="00A46B55" w:rsidRDefault="00480670" w:rsidP="00A46B55">
      <w:pPr>
        <w:pStyle w:val="Bezproreda"/>
        <w:rPr>
          <w:i/>
        </w:rPr>
      </w:pPr>
      <w:r>
        <w:rPr>
          <w:i/>
        </w:rPr>
        <w:tab/>
      </w:r>
      <w:r w:rsidR="00A46B55">
        <w:rPr>
          <w:i/>
        </w:rPr>
        <w:t>I</w:t>
      </w:r>
      <w:r>
        <w:rPr>
          <w:i/>
        </w:rPr>
        <w:t>V</w:t>
      </w:r>
      <w:r w:rsidR="00A46B55">
        <w:rPr>
          <w:i/>
        </w:rPr>
        <w:t xml:space="preserve">.14. </w:t>
      </w:r>
      <w:r w:rsidR="00A46B55" w:rsidRPr="00BC109C">
        <w:rPr>
          <w:i/>
        </w:rPr>
        <w:t>Obveza dostavljanja podataka, financijskih i opisnih izvještaja</w:t>
      </w:r>
    </w:p>
    <w:p w:rsidR="00A46B55" w:rsidRPr="00BC109C" w:rsidRDefault="00A46B55" w:rsidP="00A46B55">
      <w:pPr>
        <w:pStyle w:val="Bezproreda"/>
        <w:rPr>
          <w:i/>
        </w:rPr>
      </w:pPr>
    </w:p>
    <w:p w:rsidR="00A46B55" w:rsidRDefault="00A46B55" w:rsidP="00A46B55">
      <w:pPr>
        <w:pStyle w:val="Bezproreda"/>
        <w:jc w:val="center"/>
      </w:pPr>
      <w:r w:rsidRPr="00BC109C">
        <w:t>Članak 3</w:t>
      </w:r>
      <w:r w:rsidR="0018098A">
        <w:t>3</w:t>
      </w:r>
      <w:r w:rsidRPr="00BC109C">
        <w:t>.</w:t>
      </w:r>
    </w:p>
    <w:p w:rsidR="00A46B55" w:rsidRPr="00BC109C" w:rsidRDefault="00A46B55" w:rsidP="00A46B55">
      <w:pPr>
        <w:pStyle w:val="Bezproreda"/>
        <w:jc w:val="center"/>
      </w:pPr>
    </w:p>
    <w:p w:rsidR="00A46B55" w:rsidRPr="00BC109C" w:rsidRDefault="00A46B55" w:rsidP="00A46B55">
      <w:pPr>
        <w:pStyle w:val="Bezproreda"/>
        <w:jc w:val="both"/>
      </w:pPr>
      <w:r>
        <w:tab/>
      </w:r>
      <w:r w:rsidRPr="00BC109C">
        <w:t xml:space="preserve">Korisnik financiranja dužan je Općini </w:t>
      </w:r>
      <w:r w:rsidR="00480670" w:rsidRPr="00BC109C">
        <w:t xml:space="preserve">dostaviti </w:t>
      </w:r>
      <w:r w:rsidRPr="00BC109C">
        <w:t>sve potrebne podatke o provođenju programa ili projekta, sukladno Uredbi.</w:t>
      </w:r>
    </w:p>
    <w:p w:rsidR="00480670" w:rsidRDefault="00A46B55" w:rsidP="00A46B55">
      <w:pPr>
        <w:pStyle w:val="Bezproreda"/>
        <w:jc w:val="both"/>
      </w:pPr>
      <w:r>
        <w:tab/>
      </w:r>
      <w:r w:rsidRPr="00BC109C">
        <w:t>Izvještaji se sastoje od opisnog dijela i financijskog dijela</w:t>
      </w:r>
      <w:r w:rsidR="00480670">
        <w:t>.</w:t>
      </w:r>
    </w:p>
    <w:p w:rsidR="00A46B55" w:rsidRPr="00B2467C" w:rsidRDefault="00A46B55" w:rsidP="00A46B55">
      <w:pPr>
        <w:pStyle w:val="Bezproreda"/>
        <w:jc w:val="both"/>
      </w:pPr>
      <w:r>
        <w:tab/>
      </w:r>
      <w:r w:rsidRPr="00B2467C">
        <w:t>Uz opisna izvješća dostavljaju se popratni materijali kao što su isječci iz novina, video zapisi, fotografije i dr.</w:t>
      </w:r>
    </w:p>
    <w:p w:rsidR="00480670" w:rsidRDefault="00A46B55" w:rsidP="00A46B55">
      <w:pPr>
        <w:pStyle w:val="Bezproreda"/>
        <w:jc w:val="both"/>
      </w:pPr>
      <w:r>
        <w:tab/>
      </w:r>
      <w:r w:rsidRPr="004C0729">
        <w:t>U financijskom izvještaju navode se cjelokupni troškovi programa, projekta ili manifestacije, neovisno o tome iz kojeg</w:t>
      </w:r>
      <w:r w:rsidR="00480670">
        <w:t>a</w:t>
      </w:r>
      <w:r w:rsidRPr="004C0729">
        <w:t xml:space="preserve"> su izvora financirani. </w:t>
      </w:r>
    </w:p>
    <w:p w:rsidR="00A46B55" w:rsidRPr="004C0729" w:rsidRDefault="00480670" w:rsidP="00A46B55">
      <w:pPr>
        <w:pStyle w:val="Bezproreda"/>
        <w:jc w:val="both"/>
      </w:pPr>
      <w:r>
        <w:lastRenderedPageBreak/>
        <w:tab/>
      </w:r>
      <w:r w:rsidR="00A46B55" w:rsidRPr="004C0729">
        <w:t xml:space="preserve">Obvezno se dostavljaju i dokazi o nastanku troška podmirenog iz sredstava </w:t>
      </w:r>
      <w:r>
        <w:t xml:space="preserve"> O</w:t>
      </w:r>
      <w:r w:rsidR="00A46B55">
        <w:t>pćine</w:t>
      </w:r>
      <w:r>
        <w:t xml:space="preserve"> </w:t>
      </w:r>
      <w:r w:rsidR="00A46B55">
        <w:t>(preslike</w:t>
      </w:r>
      <w:r w:rsidR="00A46B55" w:rsidRPr="004C0729">
        <w:t xml:space="preserve"> faktura, ugovora o djelu ili ugovora o autorskom honoraru s obračunima istih</w:t>
      </w:r>
      <w:r w:rsidR="00A46B55">
        <w:t xml:space="preserve"> i sl.</w:t>
      </w:r>
      <w:r w:rsidR="00A46B55" w:rsidRPr="004C0729">
        <w:t>)</w:t>
      </w:r>
      <w:r w:rsidR="00A46B55">
        <w:t>,</w:t>
      </w:r>
      <w:r w:rsidR="00A46B55" w:rsidRPr="004C0729">
        <w:t xml:space="preserve"> te dokazi o plaćanju istih (preslika naloga o prijenosu ili izvoda sa žiro računa</w:t>
      </w:r>
      <w:r w:rsidR="00A46B55">
        <w:t>).</w:t>
      </w:r>
    </w:p>
    <w:p w:rsidR="00A46B55" w:rsidRDefault="00A46B55" w:rsidP="00A46B55">
      <w:pPr>
        <w:pStyle w:val="Bezproreda"/>
      </w:pPr>
    </w:p>
    <w:p w:rsidR="00A46B55" w:rsidRPr="00BC109C" w:rsidRDefault="00A46B55" w:rsidP="00A46B55">
      <w:pPr>
        <w:pStyle w:val="Bezproreda"/>
      </w:pPr>
      <w:r>
        <w:t xml:space="preserve">V. </w:t>
      </w:r>
      <w:r w:rsidRPr="00BC109C">
        <w:t>FINANCIJSKE ODREDBE</w:t>
      </w:r>
    </w:p>
    <w:p w:rsidR="00A46B55" w:rsidRDefault="00A46B55" w:rsidP="00A46B55">
      <w:pPr>
        <w:pStyle w:val="Bezproreda"/>
        <w:jc w:val="center"/>
      </w:pPr>
      <w:r w:rsidRPr="00BC109C">
        <w:t>Članak 3</w:t>
      </w:r>
      <w:r w:rsidR="0018098A">
        <w:t>4</w:t>
      </w:r>
      <w:r w:rsidRPr="00BC109C">
        <w:t>.</w:t>
      </w:r>
    </w:p>
    <w:p w:rsidR="00A46B55" w:rsidRPr="00BC109C" w:rsidRDefault="00A46B55" w:rsidP="00A46B55">
      <w:pPr>
        <w:pStyle w:val="Bezproreda"/>
        <w:jc w:val="center"/>
      </w:pPr>
    </w:p>
    <w:p w:rsidR="00A46B55" w:rsidRPr="00BC109C" w:rsidRDefault="00A46B55" w:rsidP="00A46B55">
      <w:pPr>
        <w:pStyle w:val="Bezproreda"/>
        <w:jc w:val="both"/>
      </w:pPr>
      <w:r>
        <w:tab/>
        <w:t>Odobrena financijska sredstva K</w:t>
      </w:r>
      <w:r w:rsidRPr="00BC109C">
        <w:t>orisnik financiranja dužan je utrošiti isključivo za realizaciju programa ili projekta utvrđenog ugovorom.</w:t>
      </w:r>
    </w:p>
    <w:p w:rsidR="00A46B55" w:rsidRPr="00BC109C" w:rsidRDefault="00A46B55" w:rsidP="00A46B55">
      <w:pPr>
        <w:pStyle w:val="Bezproreda"/>
        <w:jc w:val="both"/>
      </w:pPr>
      <w:r>
        <w:tab/>
      </w:r>
      <w:r w:rsidRPr="00BC109C">
        <w:t>Sredstva se smatraju namjenski utrošenim</w:t>
      </w:r>
      <w:r>
        <w:t>a</w:t>
      </w:r>
      <w:r w:rsidRPr="00BC109C">
        <w:t xml:space="preserve"> ako su korištena isključivo za financiranje prihvatljivih i opravdanih troškova u realizaciji projekta ili programa utvrđenog ugovorom.</w:t>
      </w:r>
    </w:p>
    <w:p w:rsidR="00A46B55" w:rsidRPr="00BC109C" w:rsidRDefault="00A46B55" w:rsidP="00A46B55">
      <w:pPr>
        <w:pStyle w:val="Bezproreda"/>
        <w:jc w:val="both"/>
      </w:pPr>
      <w:r>
        <w:tab/>
      </w:r>
      <w:r w:rsidRPr="00BC109C">
        <w:t>Svako odstupanje od proračuna bez odobrenja Općine</w:t>
      </w:r>
      <w:r w:rsidR="00480670">
        <w:t xml:space="preserve"> </w:t>
      </w:r>
      <w:r w:rsidRPr="00BC109C">
        <w:t>smatrat će se nenamjenskim trošenjem sredstava.</w:t>
      </w:r>
    </w:p>
    <w:p w:rsidR="00A46B55" w:rsidRPr="00BC109C" w:rsidRDefault="00A46B55" w:rsidP="00A46B55">
      <w:pPr>
        <w:pStyle w:val="Bezproreda"/>
        <w:jc w:val="both"/>
      </w:pPr>
    </w:p>
    <w:p w:rsidR="00A46B55" w:rsidRPr="00BC109C" w:rsidRDefault="00480670" w:rsidP="00A46B55">
      <w:pPr>
        <w:pStyle w:val="Bezproreda"/>
        <w:jc w:val="both"/>
        <w:rPr>
          <w:i/>
        </w:rPr>
      </w:pPr>
      <w:r>
        <w:rPr>
          <w:i/>
        </w:rPr>
        <w:tab/>
      </w:r>
      <w:r w:rsidR="00A46B55">
        <w:rPr>
          <w:i/>
        </w:rPr>
        <w:t xml:space="preserve">V.1. </w:t>
      </w:r>
      <w:r w:rsidR="00A46B55" w:rsidRPr="00BC109C">
        <w:rPr>
          <w:i/>
        </w:rPr>
        <w:t>Prihvatljivi i neprihvatljivi troškovi</w:t>
      </w:r>
    </w:p>
    <w:p w:rsidR="00A46B55" w:rsidRDefault="00A46B55" w:rsidP="00A46B55">
      <w:pPr>
        <w:pStyle w:val="Bezproreda"/>
        <w:jc w:val="both"/>
      </w:pPr>
    </w:p>
    <w:p w:rsidR="00A46B55" w:rsidRDefault="00A46B55" w:rsidP="00A46B55">
      <w:pPr>
        <w:pStyle w:val="Bezproreda"/>
        <w:jc w:val="center"/>
      </w:pPr>
      <w:r w:rsidRPr="00BC109C">
        <w:t>Članak 3</w:t>
      </w:r>
      <w:r w:rsidR="0018098A">
        <w:t>5</w:t>
      </w:r>
      <w:r w:rsidRPr="00BC109C">
        <w:t>.</w:t>
      </w:r>
    </w:p>
    <w:p w:rsidR="00A46B55" w:rsidRDefault="00A46B55" w:rsidP="00A46B55">
      <w:pPr>
        <w:pStyle w:val="Bezproreda"/>
        <w:jc w:val="center"/>
      </w:pPr>
    </w:p>
    <w:p w:rsidR="00A46B55" w:rsidRPr="00BC109C" w:rsidRDefault="00A46B55" w:rsidP="00A46B55">
      <w:pPr>
        <w:pStyle w:val="Bezproreda"/>
        <w:jc w:val="both"/>
      </w:pPr>
      <w:r>
        <w:tab/>
      </w:r>
      <w:r w:rsidRPr="00BC109C">
        <w:t>Prihvatljivi tro</w:t>
      </w:r>
      <w:r>
        <w:t>škovi su troškovi koje je imao K</w:t>
      </w:r>
      <w:r w:rsidRPr="00BC109C">
        <w:t>orisnik financiranja te koji ispunjavaju sve sljedeće kriterije:</w:t>
      </w:r>
    </w:p>
    <w:p w:rsidR="00A46B55" w:rsidRPr="00BC109C" w:rsidRDefault="00A46B55" w:rsidP="00A46B55">
      <w:pPr>
        <w:pStyle w:val="Bezproreda"/>
        <w:jc w:val="both"/>
      </w:pPr>
      <w:r>
        <w:t xml:space="preserve">- </w:t>
      </w:r>
      <w:r w:rsidRPr="00BC109C">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A46B55" w:rsidRPr="00BC109C" w:rsidRDefault="00A46B55" w:rsidP="00A46B55">
      <w:pPr>
        <w:pStyle w:val="Bezproreda"/>
        <w:jc w:val="both"/>
      </w:pPr>
      <w:r>
        <w:t xml:space="preserve">-  </w:t>
      </w:r>
      <w:r w:rsidRPr="00BC109C">
        <w:t>moraju biti navedeni u ukupnom predviđenom proračunu programa ili projekta,</w:t>
      </w:r>
    </w:p>
    <w:p w:rsidR="00A46B55" w:rsidRPr="00BC109C" w:rsidRDefault="00A46B55" w:rsidP="00A46B55">
      <w:pPr>
        <w:pStyle w:val="Bezproreda"/>
        <w:jc w:val="both"/>
      </w:pPr>
      <w:r>
        <w:t xml:space="preserve">- </w:t>
      </w:r>
      <w:r w:rsidRPr="00BC109C">
        <w:t>nužni su za provođenje programa ili projekta koji je predmetom dodjele financijskih sredstava,</w:t>
      </w:r>
    </w:p>
    <w:p w:rsidR="00A46B55" w:rsidRPr="00BC109C" w:rsidRDefault="00A46B55" w:rsidP="00A46B55">
      <w:pPr>
        <w:pStyle w:val="Bezproreda"/>
        <w:jc w:val="both"/>
      </w:pPr>
      <w:r>
        <w:t xml:space="preserve">- </w:t>
      </w:r>
      <w:r w:rsidRPr="00BC109C">
        <w:t>mogu biti identificirani i provjereni i koji su računovodstveno evidentirani kod</w:t>
      </w:r>
      <w:r>
        <w:t xml:space="preserve"> K</w:t>
      </w:r>
      <w:r w:rsidRPr="00BC109C">
        <w:t>orisnika financiranja prema važećim propisima o računovodstvu neprofitnih organizacija,</w:t>
      </w:r>
    </w:p>
    <w:p w:rsidR="00A46B55" w:rsidRPr="00BC109C" w:rsidRDefault="00A46B55" w:rsidP="00A46B55">
      <w:pPr>
        <w:pStyle w:val="Bezproreda"/>
        <w:jc w:val="both"/>
      </w:pPr>
      <w:r>
        <w:t xml:space="preserve">- </w:t>
      </w:r>
      <w:r w:rsidRPr="00BC109C">
        <w:t>trebaju biti umjereni, opravdani i usuglašeni sa zahtjevima racionalnog financijskog upravljanja, sukladno načelima ekonomičnosti i učinkovitosti.</w:t>
      </w:r>
    </w:p>
    <w:p w:rsidR="00A46B55" w:rsidRPr="00BC109C" w:rsidRDefault="00A46B55" w:rsidP="00A46B55">
      <w:pPr>
        <w:pStyle w:val="Bezproreda"/>
      </w:pPr>
    </w:p>
    <w:p w:rsidR="00A46B55" w:rsidRDefault="00A46B55" w:rsidP="00A46B55">
      <w:pPr>
        <w:pStyle w:val="Bezproreda"/>
        <w:jc w:val="center"/>
      </w:pPr>
      <w:r w:rsidRPr="00BC109C">
        <w:t>Članak 3</w:t>
      </w:r>
      <w:r w:rsidR="0018098A">
        <w:t>6</w:t>
      </w:r>
      <w:r w:rsidRPr="00BC109C">
        <w:t>.</w:t>
      </w:r>
    </w:p>
    <w:p w:rsidR="00A46B55" w:rsidRPr="00BC109C" w:rsidRDefault="00A46B55" w:rsidP="00A46B55">
      <w:pPr>
        <w:pStyle w:val="Bezproreda"/>
        <w:jc w:val="center"/>
      </w:pPr>
    </w:p>
    <w:p w:rsidR="00A46B55" w:rsidRPr="00BC109C" w:rsidRDefault="00A46B55" w:rsidP="00A46B55">
      <w:pPr>
        <w:pStyle w:val="Bezproreda"/>
        <w:jc w:val="both"/>
      </w:pPr>
      <w:r w:rsidRPr="00BC109C">
        <w:tab/>
        <w:t>U skladu s prihvatljivim troškovima iz prethodnog</w:t>
      </w:r>
      <w:r w:rsidR="00480670">
        <w:t>a</w:t>
      </w:r>
      <w:r w:rsidRPr="00BC109C">
        <w:t xml:space="preserve"> članka i kada je to relevantno za poštivanje propisa o javnoj nabavi, prihvatljivim se smatraju sljedeći izravni troškovi </w:t>
      </w:r>
      <w:r w:rsidR="00480670">
        <w:t>K</w:t>
      </w:r>
      <w:r w:rsidRPr="00BC109C">
        <w:t>orisnika financiranja i njegovih partnera:</w:t>
      </w:r>
    </w:p>
    <w:p w:rsidR="00480670" w:rsidRDefault="00480670" w:rsidP="00480670">
      <w:pPr>
        <w:pStyle w:val="Bezproreda"/>
        <w:jc w:val="both"/>
      </w:pPr>
      <w:r>
        <w:t xml:space="preserve">- </w:t>
      </w:r>
      <w:r w:rsidR="00A46B55" w:rsidRPr="00BC109C">
        <w:t xml:space="preserve">troškovi zaposlenika angažiranih na programu ili projektu koji odgovaraju stvarnim izdacima za plaće te porezima i doprinosima iz plaće i drugim troškovima vezanim uz plaću i naknade, </w:t>
      </w:r>
      <w:r w:rsidR="00A46B55">
        <w:t xml:space="preserve">honorari i drugo </w:t>
      </w:r>
      <w:r w:rsidR="00A46B55" w:rsidRPr="00BC109C">
        <w:t>sukladno</w:t>
      </w:r>
      <w:r w:rsidR="00A46B55">
        <w:t xml:space="preserve"> odredbama ovoga Pravilnika i Uredbe</w:t>
      </w:r>
      <w:r w:rsidR="00A46B55" w:rsidRPr="00BC109C">
        <w:t>,</w:t>
      </w:r>
    </w:p>
    <w:p w:rsidR="00A46B55" w:rsidRPr="00E16198" w:rsidRDefault="00480670" w:rsidP="00480670">
      <w:pPr>
        <w:pStyle w:val="Bezproreda"/>
        <w:jc w:val="both"/>
      </w:pPr>
      <w:r>
        <w:t>-</w:t>
      </w:r>
      <w:r w:rsidR="00A46B55" w:rsidRPr="00E16198">
        <w:t xml:space="preserve"> </w:t>
      </w:r>
      <w:r w:rsidR="00A46B55">
        <w:t xml:space="preserve"> </w:t>
      </w:r>
      <w:r w:rsidR="00A46B55" w:rsidRPr="00E16198">
        <w:t>troškovi honorara vanjskih suradnika angaž</w:t>
      </w:r>
      <w:r w:rsidR="00173EC5">
        <w:t>iranih na programu ili projektu,</w:t>
      </w:r>
    </w:p>
    <w:p w:rsidR="00A46B55" w:rsidRPr="00BC109C" w:rsidRDefault="00A46B55" w:rsidP="00A46B55">
      <w:pPr>
        <w:pStyle w:val="Bezproreda"/>
        <w:jc w:val="both"/>
      </w:pPr>
      <w:r w:rsidRPr="00BC109C">
        <w:t>-</w:t>
      </w:r>
      <w:r>
        <w:t xml:space="preserve">  </w:t>
      </w:r>
      <w:r w:rsidRPr="00BC109C">
        <w:t>putni troškovi i troškovi dnevnica za zaposlenike i druge osobe koje sudjeluju u programu ili projektu, pod uvjetom da su u skladu s pravilima o visini iznosa za takve naknade za korisnike koji se financiraju iz sredstava državnog proračuna,</w:t>
      </w:r>
    </w:p>
    <w:p w:rsidR="00A46B55" w:rsidRPr="00BC109C" w:rsidRDefault="00A46B55" w:rsidP="00A46B55">
      <w:pPr>
        <w:pStyle w:val="Bezproreda"/>
        <w:jc w:val="both"/>
      </w:pPr>
      <w:r w:rsidRPr="00BC109C">
        <w:t>-</w:t>
      </w:r>
      <w:r>
        <w:t xml:space="preserve">  </w:t>
      </w:r>
      <w:r w:rsidRPr="00BC109C">
        <w:t>troškovi kupnje ili iznajmljivanja opreme i materijala (novih ili rabljenih) namijenjenih isključivo za program ili projekt, te troškovi usluga pod uvjetom da su u skladu s tržišnim cijenama,</w:t>
      </w:r>
    </w:p>
    <w:p w:rsidR="00A46B55" w:rsidRPr="00BC109C" w:rsidRDefault="00A46B55" w:rsidP="00A46B55">
      <w:pPr>
        <w:pStyle w:val="Bezproreda"/>
      </w:pPr>
      <w:r w:rsidRPr="00BC109C">
        <w:t>-</w:t>
      </w:r>
      <w:r>
        <w:t xml:space="preserve">  </w:t>
      </w:r>
      <w:r w:rsidRPr="00BC109C">
        <w:t>troškovi potrošne robe,</w:t>
      </w:r>
    </w:p>
    <w:p w:rsidR="00A46B55" w:rsidRPr="00BC109C" w:rsidRDefault="00A46B55" w:rsidP="00A46B55">
      <w:pPr>
        <w:pStyle w:val="Bezproreda"/>
      </w:pPr>
      <w:r w:rsidRPr="00BC109C">
        <w:t>-</w:t>
      </w:r>
      <w:r>
        <w:t xml:space="preserve">  </w:t>
      </w:r>
      <w:r w:rsidRPr="00BC109C">
        <w:t>troškovi podugovaranja,</w:t>
      </w:r>
    </w:p>
    <w:p w:rsidR="00A46B55" w:rsidRPr="00BC109C" w:rsidRDefault="00A46B55" w:rsidP="00A46B55">
      <w:pPr>
        <w:pStyle w:val="Bezproreda"/>
      </w:pPr>
      <w:r w:rsidRPr="00BC109C">
        <w:lastRenderedPageBreak/>
        <w:t>-</w:t>
      </w:r>
      <w:r>
        <w:t xml:space="preserve">  </w:t>
      </w:r>
      <w:r w:rsidRPr="00BC109C">
        <w:t>administrativni troškovi,</w:t>
      </w:r>
    </w:p>
    <w:p w:rsidR="00480670" w:rsidRDefault="00A46B55" w:rsidP="00480670">
      <w:pPr>
        <w:pStyle w:val="Bezproreda"/>
      </w:pPr>
      <w:r w:rsidRPr="00BC109C">
        <w:t>-</w:t>
      </w:r>
      <w:r>
        <w:t xml:space="preserve">  </w:t>
      </w:r>
      <w:r w:rsidRPr="00BC109C">
        <w:t xml:space="preserve">troškovi koji izravno proistječu iz zahtjeva ugovora, uključujući troškove financijskih </w:t>
      </w:r>
      <w:r w:rsidR="00480670">
        <w:t>u</w:t>
      </w:r>
      <w:r w:rsidRPr="00BC109C">
        <w:t>sluga.</w:t>
      </w:r>
    </w:p>
    <w:p w:rsidR="00A46B55" w:rsidRDefault="00A46B55" w:rsidP="00A46B55">
      <w:pPr>
        <w:pStyle w:val="Bezproreda"/>
      </w:pPr>
    </w:p>
    <w:p w:rsidR="00FD47A8" w:rsidRDefault="00FD47A8" w:rsidP="00A46B55">
      <w:pPr>
        <w:pStyle w:val="Bezproreda"/>
        <w:rPr>
          <w:i/>
        </w:rPr>
      </w:pPr>
    </w:p>
    <w:p w:rsidR="00A46B55" w:rsidRDefault="00480670" w:rsidP="00A46B55">
      <w:pPr>
        <w:pStyle w:val="Bezproreda"/>
        <w:rPr>
          <w:i/>
        </w:rPr>
      </w:pPr>
      <w:r>
        <w:rPr>
          <w:i/>
        </w:rPr>
        <w:tab/>
      </w:r>
      <w:r w:rsidR="00A46B55">
        <w:rPr>
          <w:i/>
        </w:rPr>
        <w:t xml:space="preserve">V.2. </w:t>
      </w:r>
      <w:r w:rsidR="00A46B55" w:rsidRPr="00BC109C">
        <w:rPr>
          <w:i/>
        </w:rPr>
        <w:t>Doprinosi u naravi</w:t>
      </w:r>
    </w:p>
    <w:p w:rsidR="00A46B55" w:rsidRDefault="00A46B55" w:rsidP="00A46B55">
      <w:pPr>
        <w:pStyle w:val="Bezproreda"/>
        <w:jc w:val="center"/>
      </w:pPr>
      <w:r w:rsidRPr="00BC109C">
        <w:t>Članak 3</w:t>
      </w:r>
      <w:r>
        <w:t>7</w:t>
      </w:r>
      <w:r w:rsidRPr="00BC109C">
        <w:t>.</w:t>
      </w:r>
    </w:p>
    <w:p w:rsidR="00A46B55" w:rsidRPr="00BC109C" w:rsidRDefault="00A46B55" w:rsidP="00A46B55">
      <w:pPr>
        <w:pStyle w:val="Bezproreda"/>
        <w:jc w:val="center"/>
      </w:pPr>
    </w:p>
    <w:p w:rsidR="00A46B55" w:rsidRPr="00BC109C" w:rsidRDefault="00A46B55" w:rsidP="00A46B55">
      <w:pPr>
        <w:pStyle w:val="Bezproreda"/>
        <w:jc w:val="both"/>
      </w:pPr>
      <w:r>
        <w:tab/>
      </w:r>
      <w:r w:rsidRPr="00BC109C">
        <w:t>Doprinosi u naravi, koji se moraju posebno navesti u proračunu programa ili projekta, ne predstavljaju stvarne izdatke i nisu prihvatljivi troškovi.</w:t>
      </w:r>
    </w:p>
    <w:p w:rsidR="00A46B55" w:rsidRPr="00BC109C" w:rsidRDefault="00A46B55" w:rsidP="00A46B55">
      <w:pPr>
        <w:pStyle w:val="Bezproreda"/>
        <w:jc w:val="both"/>
      </w:pPr>
      <w:r>
        <w:tab/>
      </w:r>
      <w:r w:rsidRPr="00BC109C">
        <w:t>Ukoliko drugačije nije navedeno u ugovoru o dodjeli financijskih sredstava, doprinosi u naravi ne mogu se tretirati kao sufinanciranje od strane udruge.</w:t>
      </w:r>
    </w:p>
    <w:p w:rsidR="00A46B55" w:rsidRPr="00BC109C" w:rsidRDefault="00A46B55" w:rsidP="00A46B55">
      <w:pPr>
        <w:pStyle w:val="Bezproreda"/>
        <w:jc w:val="both"/>
      </w:pPr>
      <w:r>
        <w:tab/>
      </w:r>
      <w:r w:rsidRPr="00BC109C">
        <w:t>Troškovi zaposlenika koji rade na programu ili projektu ne predstavljaju doprinos u naravi i mogu se smatrati kao sufinanciranje u proračunu progr</w:t>
      </w:r>
      <w:r w:rsidR="00A66715">
        <w:t>ama ili projekta kada ih plaća K</w:t>
      </w:r>
      <w:r w:rsidRPr="00BC109C">
        <w:t>orisnik financiranja ili njegovi partneri.</w:t>
      </w:r>
    </w:p>
    <w:p w:rsidR="00A46B55" w:rsidRPr="00BC109C" w:rsidRDefault="00A46B55" w:rsidP="00A46B55">
      <w:pPr>
        <w:pStyle w:val="Bezproreda"/>
        <w:jc w:val="both"/>
      </w:pPr>
      <w:r>
        <w:tab/>
      </w:r>
      <w:r w:rsidRPr="00BC109C">
        <w:t>Ukoliko opis programa ili projekta predviđa doprinose u naravi, takvi se doprinosi moraju osigurati.</w:t>
      </w:r>
    </w:p>
    <w:p w:rsidR="00A46B55" w:rsidRDefault="00A46B55" w:rsidP="00A46B55">
      <w:pPr>
        <w:pStyle w:val="Bezproreda"/>
      </w:pPr>
    </w:p>
    <w:p w:rsidR="00C9518B" w:rsidRPr="00BC109C" w:rsidRDefault="00C9518B" w:rsidP="00A46B55">
      <w:pPr>
        <w:pStyle w:val="Bezproreda"/>
      </w:pPr>
    </w:p>
    <w:p w:rsidR="00A46B55" w:rsidRPr="00BC109C" w:rsidRDefault="00480670" w:rsidP="00A46B55">
      <w:pPr>
        <w:pStyle w:val="Bezproreda"/>
        <w:rPr>
          <w:i/>
        </w:rPr>
      </w:pPr>
      <w:r>
        <w:rPr>
          <w:i/>
        </w:rPr>
        <w:tab/>
      </w:r>
      <w:r w:rsidR="00A46B55">
        <w:rPr>
          <w:i/>
        </w:rPr>
        <w:t xml:space="preserve">V.3. </w:t>
      </w:r>
      <w:r w:rsidR="00A46B55" w:rsidRPr="00BC109C">
        <w:rPr>
          <w:i/>
        </w:rPr>
        <w:t>Volonterski rad</w:t>
      </w:r>
    </w:p>
    <w:p w:rsidR="00A46B55" w:rsidRDefault="00A46B55" w:rsidP="00A46B55">
      <w:pPr>
        <w:pStyle w:val="Bezproreda"/>
        <w:jc w:val="center"/>
      </w:pPr>
      <w:r w:rsidRPr="00BC109C">
        <w:t>Članak 3</w:t>
      </w:r>
      <w:r>
        <w:t>8</w:t>
      </w:r>
      <w:r w:rsidRPr="00BC109C">
        <w:t>.</w:t>
      </w:r>
    </w:p>
    <w:p w:rsidR="00A46B55" w:rsidRPr="00BC109C" w:rsidRDefault="00A46B55" w:rsidP="00A46B55">
      <w:pPr>
        <w:pStyle w:val="Bezproreda"/>
        <w:jc w:val="center"/>
      </w:pPr>
    </w:p>
    <w:p w:rsidR="00A46B55" w:rsidRPr="00BC109C" w:rsidRDefault="00A46B55" w:rsidP="00A46B55">
      <w:pPr>
        <w:pStyle w:val="Bezproreda"/>
        <w:jc w:val="both"/>
      </w:pPr>
      <w:r>
        <w:tab/>
      </w:r>
      <w:r w:rsidRPr="00BC109C">
        <w:t>Kada je to utvrđeno uvjetima natječaja i ugovorom, doprinos rada volontera može biti priznat kao oblik sufinanciranja.</w:t>
      </w:r>
    </w:p>
    <w:p w:rsidR="00A46B55" w:rsidRPr="00BC109C" w:rsidRDefault="00A46B55" w:rsidP="00A46B55">
      <w:pPr>
        <w:pStyle w:val="Bezproreda"/>
        <w:jc w:val="both"/>
      </w:pPr>
      <w:r>
        <w:tab/>
      </w:r>
      <w:r w:rsidRPr="00BC109C">
        <w:t>Ako nije drugačije izračunata vrijednost pojedine vrste usluga, vrijednost volonterskog rada određuje se u jednakom iznosu za sve potencijalne prijavitelje programa i projekta u iznosu od 33</w:t>
      </w:r>
      <w:r w:rsidR="00173EC5">
        <w:t>,00</w:t>
      </w:r>
      <w:r w:rsidRPr="00BC109C">
        <w:t xml:space="preserve"> kuna/sat.</w:t>
      </w:r>
    </w:p>
    <w:p w:rsidR="00A46B55" w:rsidRPr="00BC109C" w:rsidRDefault="00A46B55" w:rsidP="00A46B55">
      <w:pPr>
        <w:pStyle w:val="Bezproreda"/>
        <w:jc w:val="both"/>
      </w:pPr>
      <w:r>
        <w:tab/>
      </w:r>
      <w:r w:rsidRPr="00BC109C">
        <w:t>Korisnik financiranja</w:t>
      </w:r>
      <w:r w:rsidR="00A66715">
        <w:t>,</w:t>
      </w:r>
      <w:r w:rsidRPr="00BC109C">
        <w:t xml:space="preserve"> koji će na provedbi programa ili projekta angažirati volontere</w:t>
      </w:r>
      <w:r w:rsidR="00A66715">
        <w:t>,</w:t>
      </w:r>
      <w:r w:rsidRPr="00BC109C">
        <w:t xml:space="preserve"> može odrediti stvarnu vrijednost volonterskog rada, koja može biti i veća od navedenog prihvatljivog iznosa. </w:t>
      </w:r>
    </w:p>
    <w:p w:rsidR="00A46B55" w:rsidRDefault="00A46B55" w:rsidP="00A46B55">
      <w:pPr>
        <w:pStyle w:val="Bezproreda"/>
        <w:jc w:val="both"/>
      </w:pPr>
      <w:r>
        <w:tab/>
      </w:r>
      <w:r w:rsidRPr="00BC109C">
        <w:t xml:space="preserve">Za potrebe izvještavanja o pokazateljima provedbe programa ili projekata, </w:t>
      </w:r>
      <w:r w:rsidR="00A66715">
        <w:t>K</w:t>
      </w:r>
      <w:r w:rsidRPr="00BC109C">
        <w:t>orisnik financiranja će izvještavati samo u okvirima vrijednosti volonterskog sata</w:t>
      </w:r>
      <w:r w:rsidR="00A66715">
        <w:t xml:space="preserve"> iz stavka 2. ovoga članka.</w:t>
      </w:r>
    </w:p>
    <w:p w:rsidR="00A46B55" w:rsidRPr="00BC109C" w:rsidRDefault="00A46B55" w:rsidP="00A46B55">
      <w:pPr>
        <w:pStyle w:val="Bezproreda"/>
        <w:jc w:val="both"/>
      </w:pPr>
    </w:p>
    <w:p w:rsidR="00A46B55" w:rsidRDefault="00A66715" w:rsidP="00A46B55">
      <w:pPr>
        <w:pStyle w:val="Bezproreda"/>
        <w:rPr>
          <w:i/>
        </w:rPr>
      </w:pPr>
      <w:r>
        <w:tab/>
      </w:r>
      <w:r w:rsidR="00A46B55">
        <w:t xml:space="preserve">V.4. </w:t>
      </w:r>
      <w:r w:rsidR="00A46B55" w:rsidRPr="00BC109C">
        <w:rPr>
          <w:i/>
        </w:rPr>
        <w:t>Neprihvatljivi troškovi</w:t>
      </w:r>
    </w:p>
    <w:p w:rsidR="00A46B55" w:rsidRDefault="00A46B55" w:rsidP="00A46B55">
      <w:pPr>
        <w:pStyle w:val="Bezproreda"/>
        <w:jc w:val="center"/>
      </w:pPr>
      <w:r w:rsidRPr="00BC109C">
        <w:t>Članak 3</w:t>
      </w:r>
      <w:r>
        <w:t>9</w:t>
      </w:r>
      <w:r w:rsidRPr="00BC109C">
        <w:t>.</w:t>
      </w:r>
    </w:p>
    <w:p w:rsidR="00A46B55" w:rsidRPr="00BC109C" w:rsidRDefault="00A46B55" w:rsidP="00A46B55">
      <w:pPr>
        <w:pStyle w:val="Bezproreda"/>
        <w:jc w:val="center"/>
      </w:pPr>
    </w:p>
    <w:p w:rsidR="00A66715" w:rsidRDefault="00A46B55" w:rsidP="00A66715">
      <w:pPr>
        <w:pStyle w:val="Bezproreda"/>
        <w:jc w:val="both"/>
      </w:pPr>
      <w:r>
        <w:tab/>
      </w:r>
      <w:r w:rsidRPr="00BC109C">
        <w:t>Prihvatljivim se neće smatrati sljedeći troškovi</w:t>
      </w:r>
      <w:r w:rsidR="00A66715">
        <w:t xml:space="preserve"> Korisnika financiranja</w:t>
      </w:r>
      <w:r w:rsidRPr="00BC109C">
        <w:t>:</w:t>
      </w:r>
    </w:p>
    <w:p w:rsidR="00A66715" w:rsidRDefault="00A66715" w:rsidP="00A66715">
      <w:pPr>
        <w:pStyle w:val="Bezproreda"/>
        <w:jc w:val="both"/>
      </w:pPr>
      <w:r>
        <w:t xml:space="preserve">-  </w:t>
      </w:r>
      <w:r w:rsidR="00A46B55" w:rsidRPr="00BC109C">
        <w:t>dugovi i stavke za pokrivanje gubitaka ili dugova,</w:t>
      </w:r>
    </w:p>
    <w:p w:rsidR="00A66715" w:rsidRDefault="00A66715" w:rsidP="00A66715">
      <w:pPr>
        <w:pStyle w:val="Bezproreda"/>
        <w:jc w:val="both"/>
      </w:pPr>
      <w:r>
        <w:t xml:space="preserve">-  </w:t>
      </w:r>
      <w:r w:rsidR="00A46B55" w:rsidRPr="00BC109C">
        <w:t>dospjele kamate,</w:t>
      </w:r>
    </w:p>
    <w:p w:rsidR="00A66715" w:rsidRDefault="00A66715" w:rsidP="00A66715">
      <w:pPr>
        <w:pStyle w:val="Bezproreda"/>
        <w:jc w:val="both"/>
      </w:pPr>
      <w:r>
        <w:t xml:space="preserve">-  </w:t>
      </w:r>
      <w:r w:rsidR="00A46B55" w:rsidRPr="00BC109C">
        <w:t xml:space="preserve">stavke koje se već financiraju iz javnih izvora, </w:t>
      </w:r>
    </w:p>
    <w:p w:rsidR="00A66715" w:rsidRDefault="00A66715" w:rsidP="00A66715">
      <w:pPr>
        <w:pStyle w:val="Bezproreda"/>
        <w:jc w:val="both"/>
      </w:pPr>
      <w:r>
        <w:t xml:space="preserve">-  </w:t>
      </w:r>
      <w:r w:rsidR="00A46B55" w:rsidRPr="00BC109C">
        <w:t>kupovina zemljišta ili građevina, osim kada je to nužno za izravno provođenje programa ili projekta, kada se vlasništvo mora prenijeti na korisnika financiranja i/ili partnere najkasnije po završetku programa ili projekta,</w:t>
      </w:r>
    </w:p>
    <w:p w:rsidR="00A66715" w:rsidRDefault="00A66715" w:rsidP="00A66715">
      <w:pPr>
        <w:pStyle w:val="Bezproreda"/>
        <w:jc w:val="both"/>
      </w:pPr>
      <w:r>
        <w:t xml:space="preserve">-  </w:t>
      </w:r>
      <w:r w:rsidR="00A46B55" w:rsidRPr="00BC109C">
        <w:t>g</w:t>
      </w:r>
      <w:r>
        <w:t xml:space="preserve">ubici na tečajnim razlikama, </w:t>
      </w:r>
    </w:p>
    <w:p w:rsidR="00A66715" w:rsidRDefault="00A66715" w:rsidP="00A66715">
      <w:pPr>
        <w:pStyle w:val="Bezproreda"/>
        <w:jc w:val="both"/>
      </w:pPr>
      <w:r>
        <w:t xml:space="preserve">-  </w:t>
      </w:r>
      <w:r w:rsidR="00173EC5">
        <w:t>zajmovi trećim stranama,</w:t>
      </w:r>
    </w:p>
    <w:p w:rsidR="00A66715" w:rsidRDefault="00A66715" w:rsidP="00A66715">
      <w:pPr>
        <w:pStyle w:val="Bezproreda"/>
        <w:jc w:val="both"/>
      </w:pPr>
      <w:r>
        <w:t xml:space="preserve">-  </w:t>
      </w:r>
      <w:r w:rsidR="00A46B55" w:rsidRPr="00D54F33">
        <w:t>troškovi reprezentacije i hrane (osim u iznimnim slučajevima kada se kroz pregovaranje s Jedinstvenim upravnim odjelom Općine dio tih troškova može p</w:t>
      </w:r>
      <w:r w:rsidR="00574C10">
        <w:t>riznati kao prihvatljiv trošak),</w:t>
      </w:r>
    </w:p>
    <w:p w:rsidR="00A46B55" w:rsidRDefault="00A66715" w:rsidP="00A66715">
      <w:pPr>
        <w:pStyle w:val="Bezproreda"/>
        <w:jc w:val="both"/>
      </w:pPr>
      <w:r>
        <w:t>-  troškovi smještaja</w:t>
      </w:r>
      <w:r w:rsidR="00A46B55" w:rsidRPr="00D54F33">
        <w:t>.</w:t>
      </w:r>
    </w:p>
    <w:p w:rsidR="00C9518B" w:rsidRPr="00D54F33" w:rsidRDefault="00C9518B" w:rsidP="00A66715">
      <w:pPr>
        <w:pStyle w:val="Bezproreda"/>
        <w:jc w:val="both"/>
      </w:pPr>
    </w:p>
    <w:p w:rsidR="00A46B55" w:rsidRDefault="00152868" w:rsidP="00A46B55">
      <w:pPr>
        <w:pStyle w:val="Bezproreda"/>
        <w:rPr>
          <w:i/>
        </w:rPr>
      </w:pPr>
      <w:r>
        <w:rPr>
          <w:i/>
        </w:rPr>
        <w:lastRenderedPageBreak/>
        <w:tab/>
      </w:r>
      <w:r w:rsidR="00A46B55">
        <w:rPr>
          <w:i/>
        </w:rPr>
        <w:t xml:space="preserve">V.5. </w:t>
      </w:r>
      <w:r w:rsidR="00A46B55" w:rsidRPr="00BC109C">
        <w:rPr>
          <w:i/>
        </w:rPr>
        <w:t>Plaćanje i modeli plaćanja</w:t>
      </w:r>
    </w:p>
    <w:p w:rsidR="00A46B55" w:rsidRPr="00BC109C" w:rsidRDefault="00A46B55" w:rsidP="00A46B55">
      <w:pPr>
        <w:pStyle w:val="Bezproreda"/>
        <w:rPr>
          <w:i/>
        </w:rPr>
      </w:pPr>
    </w:p>
    <w:p w:rsidR="00A46B55" w:rsidRDefault="00A46B55" w:rsidP="00A46B55">
      <w:pPr>
        <w:pStyle w:val="Bezproreda"/>
        <w:jc w:val="center"/>
      </w:pPr>
      <w:r>
        <w:t>Članak 40</w:t>
      </w:r>
      <w:r w:rsidRPr="00BC109C">
        <w:t>.</w:t>
      </w:r>
    </w:p>
    <w:p w:rsidR="00A46B55" w:rsidRPr="00BC109C" w:rsidRDefault="00A46B55" w:rsidP="00A46B55">
      <w:pPr>
        <w:pStyle w:val="Bezproreda"/>
        <w:jc w:val="center"/>
      </w:pPr>
    </w:p>
    <w:p w:rsidR="00A46B55" w:rsidRPr="00BC109C" w:rsidRDefault="00A46B55" w:rsidP="00A46B55">
      <w:pPr>
        <w:pStyle w:val="Bezproreda"/>
        <w:jc w:val="both"/>
      </w:pPr>
      <w:r>
        <w:tab/>
      </w:r>
      <w:r w:rsidRPr="00BC109C">
        <w:t>Općina</w:t>
      </w:r>
      <w:r w:rsidR="00152868">
        <w:t xml:space="preserve">, </w:t>
      </w:r>
      <w:r w:rsidRPr="00BC109C">
        <w:t>svakim po</w:t>
      </w:r>
      <w:r w:rsidR="00574C10">
        <w:t>jedinačnim natječajem definirat</w:t>
      </w:r>
      <w:r w:rsidRPr="00BC109C">
        <w:t xml:space="preserve"> </w:t>
      </w:r>
      <w:r w:rsidR="00152868">
        <w:t xml:space="preserve">će </w:t>
      </w:r>
      <w:r w:rsidRPr="00BC109C">
        <w:t xml:space="preserve">model, odnosno načine i postupke plaćanja, sukladno odredbama </w:t>
      </w:r>
      <w:r>
        <w:t>U</w:t>
      </w:r>
      <w:r w:rsidRPr="00BC109C">
        <w:t>redbe i ovog</w:t>
      </w:r>
      <w:r>
        <w:t>a</w:t>
      </w:r>
      <w:r w:rsidRPr="00BC109C">
        <w:t xml:space="preserve"> Pravilnika.</w:t>
      </w:r>
    </w:p>
    <w:p w:rsidR="00A46B55" w:rsidRDefault="00A46B55" w:rsidP="00A46B55">
      <w:pPr>
        <w:pStyle w:val="Bezproreda"/>
        <w:jc w:val="both"/>
      </w:pPr>
      <w:r>
        <w:tab/>
      </w:r>
      <w:r w:rsidRPr="00BC109C">
        <w:t>U s</w:t>
      </w:r>
      <w:r>
        <w:t>lučaju da Općini</w:t>
      </w:r>
      <w:r w:rsidR="00F37EB6">
        <w:t>,</w:t>
      </w:r>
      <w:r>
        <w:t xml:space="preserve"> niti jedan od U</w:t>
      </w:r>
      <w:r w:rsidRPr="00BC109C">
        <w:t xml:space="preserve">redbom predviđenih modela plaćanja ne bude prihvatljiv, </w:t>
      </w:r>
      <w:r w:rsidR="00F37EB6">
        <w:t xml:space="preserve">ista </w:t>
      </w:r>
      <w:r w:rsidRPr="00BC109C">
        <w:t>može utvrditi i drugačiji model plaćanja, koji u oba primjera mora biti istaknut u natječaju.</w:t>
      </w:r>
    </w:p>
    <w:p w:rsidR="00A46B55" w:rsidRPr="00BC109C" w:rsidRDefault="00A46B55" w:rsidP="00A46B55">
      <w:pPr>
        <w:pStyle w:val="Bezproreda"/>
        <w:jc w:val="both"/>
      </w:pPr>
    </w:p>
    <w:p w:rsidR="00A46B55" w:rsidRPr="00BC109C" w:rsidRDefault="00A46B55" w:rsidP="00A46B55">
      <w:pPr>
        <w:pStyle w:val="Bezproreda"/>
      </w:pPr>
    </w:p>
    <w:p w:rsidR="00A46B55" w:rsidRDefault="0018098A" w:rsidP="00A46B55">
      <w:pPr>
        <w:pStyle w:val="Bezproreda"/>
        <w:rPr>
          <w:i/>
        </w:rPr>
      </w:pPr>
      <w:r>
        <w:rPr>
          <w:i/>
        </w:rPr>
        <w:tab/>
      </w:r>
      <w:r w:rsidR="00A46B55">
        <w:rPr>
          <w:i/>
        </w:rPr>
        <w:t xml:space="preserve">V.6. </w:t>
      </w:r>
      <w:r w:rsidR="00A46B55" w:rsidRPr="00BC109C">
        <w:rPr>
          <w:i/>
        </w:rPr>
        <w:t>Udio sufinanciranja programa ili projekta</w:t>
      </w:r>
    </w:p>
    <w:p w:rsidR="00A46B55" w:rsidRPr="00BC109C" w:rsidRDefault="00A46B55" w:rsidP="00A46B55">
      <w:pPr>
        <w:pStyle w:val="Bezproreda"/>
        <w:rPr>
          <w:i/>
        </w:rPr>
      </w:pPr>
    </w:p>
    <w:p w:rsidR="00A46B55" w:rsidRDefault="00A46B55" w:rsidP="00A46B55">
      <w:pPr>
        <w:pStyle w:val="Bezproreda"/>
        <w:jc w:val="center"/>
      </w:pPr>
      <w:r w:rsidRPr="00BC109C">
        <w:t>Članak 4</w:t>
      </w:r>
      <w:r>
        <w:t>1</w:t>
      </w:r>
      <w:r w:rsidRPr="00BC109C">
        <w:t>.</w:t>
      </w:r>
    </w:p>
    <w:p w:rsidR="00A46B55" w:rsidRPr="00BC109C" w:rsidRDefault="00A46B55" w:rsidP="00A46B55">
      <w:pPr>
        <w:pStyle w:val="Bezproreda"/>
        <w:jc w:val="center"/>
      </w:pPr>
    </w:p>
    <w:p w:rsidR="00A46B55" w:rsidRDefault="00A46B55" w:rsidP="00A46B55">
      <w:pPr>
        <w:pStyle w:val="Bezproreda"/>
        <w:jc w:val="both"/>
      </w:pPr>
      <w:r>
        <w:tab/>
      </w:r>
      <w:r w:rsidRPr="00BC109C">
        <w:t>Općina</w:t>
      </w:r>
      <w:r w:rsidR="00152868">
        <w:t xml:space="preserve">, </w:t>
      </w:r>
      <w:r w:rsidRPr="00BC109C">
        <w:t>svakim pojedinim natječajem</w:t>
      </w:r>
      <w:r w:rsidR="00152868">
        <w:t>, definirat će</w:t>
      </w:r>
      <w:r w:rsidRPr="00BC109C">
        <w:t xml:space="preserve"> obvezu i minimalni postotak sufinanciranja provedbe p</w:t>
      </w:r>
      <w:r w:rsidR="00152868">
        <w:t>rojekta ili programa od strane K</w:t>
      </w:r>
      <w:r w:rsidRPr="00BC109C">
        <w:t>orisnika sufinanciranja.</w:t>
      </w:r>
    </w:p>
    <w:p w:rsidR="00A46B55" w:rsidRPr="00BC109C" w:rsidRDefault="00A46B55" w:rsidP="00A46B55">
      <w:pPr>
        <w:pStyle w:val="Bezproreda"/>
        <w:jc w:val="both"/>
      </w:pPr>
    </w:p>
    <w:p w:rsidR="00A46B55" w:rsidRPr="00BC109C" w:rsidRDefault="00A46B55" w:rsidP="00A46B55">
      <w:pPr>
        <w:pStyle w:val="Bezproreda"/>
        <w:jc w:val="both"/>
      </w:pPr>
    </w:p>
    <w:p w:rsidR="00A46B55" w:rsidRPr="00BC109C" w:rsidRDefault="00A46B55" w:rsidP="00A46B55">
      <w:pPr>
        <w:pStyle w:val="Bezproreda"/>
      </w:pPr>
      <w:r>
        <w:t xml:space="preserve">VI. </w:t>
      </w:r>
      <w:r w:rsidRPr="00BC109C">
        <w:t>VRIJEME TRAJANJA FINANCIRANJA</w:t>
      </w:r>
    </w:p>
    <w:p w:rsidR="00A46B55" w:rsidRPr="00BC109C" w:rsidRDefault="00A46B55" w:rsidP="00A46B55">
      <w:pPr>
        <w:pStyle w:val="Bezproreda"/>
      </w:pPr>
    </w:p>
    <w:p w:rsidR="00A46B55" w:rsidRDefault="00A46B55" w:rsidP="00A46B55">
      <w:pPr>
        <w:pStyle w:val="Bezproreda"/>
        <w:jc w:val="center"/>
      </w:pPr>
      <w:r w:rsidRPr="00BC109C">
        <w:t>Članak 4</w:t>
      </w:r>
      <w:r>
        <w:t>2</w:t>
      </w:r>
      <w:r w:rsidRPr="00BC109C">
        <w:t>.</w:t>
      </w:r>
    </w:p>
    <w:p w:rsidR="00A46B55" w:rsidRPr="00BC109C" w:rsidRDefault="00A46B55" w:rsidP="00A46B55">
      <w:pPr>
        <w:pStyle w:val="Bezproreda"/>
        <w:jc w:val="center"/>
      </w:pPr>
    </w:p>
    <w:p w:rsidR="00A46B55" w:rsidRPr="00BC109C" w:rsidRDefault="00A46B55" w:rsidP="00A46B55">
      <w:pPr>
        <w:pStyle w:val="Bezproreda"/>
        <w:jc w:val="both"/>
      </w:pPr>
      <w:r>
        <w:tab/>
      </w:r>
      <w:r w:rsidRPr="00BC109C">
        <w:t>Sva financijska sredstva koja Općina dodjeljuje putem natječaja odnose se, u pravilu, na aktivnosti koje će se provoditi u kalendarsk</w:t>
      </w:r>
      <w:r>
        <w:t>oj godini za koju se raspisuju.</w:t>
      </w:r>
    </w:p>
    <w:p w:rsidR="00A46B55" w:rsidRPr="00BC109C" w:rsidRDefault="00A46B55" w:rsidP="00A46B55">
      <w:pPr>
        <w:pStyle w:val="Bezproreda"/>
        <w:jc w:val="both"/>
      </w:pPr>
      <w:r>
        <w:tab/>
      </w:r>
    </w:p>
    <w:p w:rsidR="00A46B55" w:rsidRPr="00BC109C" w:rsidRDefault="00A46B55" w:rsidP="00A46B55">
      <w:pPr>
        <w:pStyle w:val="Bezproreda"/>
        <w:jc w:val="both"/>
      </w:pPr>
    </w:p>
    <w:p w:rsidR="00A46B55" w:rsidRDefault="00A46B55" w:rsidP="00A46B55">
      <w:pPr>
        <w:pStyle w:val="Bezproreda"/>
      </w:pPr>
      <w:r>
        <w:t xml:space="preserve">VII. </w:t>
      </w:r>
      <w:r w:rsidRPr="00BC109C">
        <w:t>NAJVIŠI UKUPAN IZNOS FINANCIJSKIH SREDSTAVA</w:t>
      </w:r>
    </w:p>
    <w:p w:rsidR="00A46B55" w:rsidRDefault="00A46B55" w:rsidP="00A46B55">
      <w:pPr>
        <w:pStyle w:val="Bezproreda"/>
      </w:pPr>
      <w:r>
        <w:t xml:space="preserve">      </w:t>
      </w:r>
      <w:r w:rsidRPr="00BC109C">
        <w:t xml:space="preserve"> I ISPLATA ODOBRENIH SREDSTAVA</w:t>
      </w:r>
    </w:p>
    <w:p w:rsidR="005A4F99" w:rsidRDefault="005A4F99" w:rsidP="00A46B55">
      <w:pPr>
        <w:pStyle w:val="Bezproreda"/>
        <w:jc w:val="center"/>
      </w:pPr>
    </w:p>
    <w:p w:rsidR="005A4F99" w:rsidRDefault="005A4F99" w:rsidP="00A46B55">
      <w:pPr>
        <w:pStyle w:val="Bezproreda"/>
        <w:jc w:val="center"/>
      </w:pPr>
    </w:p>
    <w:p w:rsidR="00A46B55" w:rsidRDefault="00A46B55" w:rsidP="00A46B55">
      <w:pPr>
        <w:pStyle w:val="Bezproreda"/>
        <w:jc w:val="center"/>
      </w:pPr>
      <w:r w:rsidRPr="00BC109C">
        <w:t>Članak 4</w:t>
      </w:r>
      <w:r>
        <w:t>3</w:t>
      </w:r>
      <w:r w:rsidRPr="00BC109C">
        <w:t>.</w:t>
      </w:r>
    </w:p>
    <w:p w:rsidR="00A46B55" w:rsidRPr="00BC109C" w:rsidRDefault="00A46B55" w:rsidP="00A46B55">
      <w:pPr>
        <w:pStyle w:val="Bezproreda"/>
      </w:pPr>
    </w:p>
    <w:p w:rsidR="00A46B55" w:rsidRPr="00BC109C" w:rsidRDefault="00A46B55" w:rsidP="00A46B55">
      <w:pPr>
        <w:pStyle w:val="Bezproreda"/>
        <w:jc w:val="both"/>
      </w:pPr>
      <w:r w:rsidRPr="00BC109C">
        <w:tab/>
        <w:t xml:space="preserve">Visina sredstava koje će svaki korisnik financijskih sredstava ostvariti iz proračuna Općine </w:t>
      </w:r>
      <w:r w:rsidR="00152868">
        <w:t xml:space="preserve">Hrvatska Dubica </w:t>
      </w:r>
      <w:r w:rsidRPr="00BC109C">
        <w:t>bit će definirana kroz postupak propisan ovim Pravilnikom, u skladu s kriterijima za svako pojedino područje raspisano natječajem.</w:t>
      </w:r>
    </w:p>
    <w:p w:rsidR="00A46B55" w:rsidRPr="00BC109C" w:rsidRDefault="00A46B55" w:rsidP="00A46B55">
      <w:pPr>
        <w:pStyle w:val="Bezproreda"/>
      </w:pPr>
    </w:p>
    <w:p w:rsidR="00A46B55" w:rsidRDefault="00A46B55" w:rsidP="00A46B55">
      <w:pPr>
        <w:pStyle w:val="Bezproreda"/>
      </w:pPr>
      <w:r>
        <w:t xml:space="preserve">VIII. </w:t>
      </w:r>
      <w:r w:rsidRPr="00BC109C">
        <w:t xml:space="preserve">OBVEZA DOKUMENTIRANJA PROJEKTNIH AKTIVNOSTI, </w:t>
      </w:r>
      <w:r>
        <w:t xml:space="preserve"> </w:t>
      </w:r>
      <w:r w:rsidRPr="00BC109C">
        <w:t>KONAČAN IZNOS FINANCIRANJA I POVRAT SREDSTAVA</w:t>
      </w:r>
    </w:p>
    <w:p w:rsidR="00A46B55" w:rsidRPr="00BC109C" w:rsidRDefault="00A46B55" w:rsidP="00A46B55">
      <w:pPr>
        <w:pStyle w:val="Bezproreda"/>
      </w:pPr>
    </w:p>
    <w:p w:rsidR="00A46B55" w:rsidRDefault="00152868" w:rsidP="00A46B55">
      <w:pPr>
        <w:pStyle w:val="Bezproreda"/>
        <w:rPr>
          <w:i/>
        </w:rPr>
      </w:pPr>
      <w:r>
        <w:rPr>
          <w:i/>
        </w:rPr>
        <w:tab/>
      </w:r>
      <w:r w:rsidR="00A46B55">
        <w:rPr>
          <w:i/>
        </w:rPr>
        <w:t xml:space="preserve">VIII.1. </w:t>
      </w:r>
      <w:r w:rsidR="00A46B55" w:rsidRPr="00BC109C">
        <w:rPr>
          <w:i/>
        </w:rPr>
        <w:t>Obveza dokumentiranja projektnih aktivnosti od strane korisnika financiranja</w:t>
      </w:r>
    </w:p>
    <w:p w:rsidR="00A46B55" w:rsidRPr="00BC109C" w:rsidRDefault="00A46B55" w:rsidP="00A46B55">
      <w:pPr>
        <w:pStyle w:val="Bezproreda"/>
      </w:pPr>
    </w:p>
    <w:p w:rsidR="00A46B55" w:rsidRDefault="00A46B55" w:rsidP="00A46B55">
      <w:pPr>
        <w:pStyle w:val="Bezproreda"/>
        <w:jc w:val="center"/>
      </w:pPr>
      <w:r w:rsidRPr="00BC109C">
        <w:t>Članak 4</w:t>
      </w:r>
      <w:r>
        <w:t>4</w:t>
      </w:r>
      <w:r w:rsidRPr="00BC109C">
        <w:t>.</w:t>
      </w:r>
    </w:p>
    <w:p w:rsidR="00A46B55" w:rsidRPr="00BC109C" w:rsidRDefault="00A46B55" w:rsidP="00A46B55">
      <w:pPr>
        <w:pStyle w:val="Bezproreda"/>
        <w:jc w:val="center"/>
      </w:pPr>
    </w:p>
    <w:p w:rsidR="00A46B55" w:rsidRPr="00BC109C" w:rsidRDefault="00A46B55" w:rsidP="00A46B55">
      <w:pPr>
        <w:pStyle w:val="Bezproreda"/>
        <w:jc w:val="both"/>
      </w:pPr>
      <w:r>
        <w:tab/>
      </w:r>
      <w:r w:rsidRPr="00BC109C">
        <w:t>Korisnik financiranja je obvezan voditi precizne i redovite evidencije vezane uz provođenje programa ili projekta koristeći odgovarajuće računovodstvene sustave sukladno propisima o računovodstvu neprofitnih organizacija.</w:t>
      </w:r>
    </w:p>
    <w:p w:rsidR="00A46B55" w:rsidRDefault="00A46B55" w:rsidP="00A46B55">
      <w:pPr>
        <w:pStyle w:val="Bezproreda"/>
        <w:jc w:val="both"/>
      </w:pPr>
      <w:r>
        <w:tab/>
      </w:r>
      <w:r w:rsidRPr="00BC109C">
        <w:t>Svi dokumenti vezani uz program ili projekt moraju biti lako dostupni i arhivirani na način koji om</w:t>
      </w:r>
      <w:r>
        <w:t>ogućuje jednostavan pregled, a K</w:t>
      </w:r>
      <w:r w:rsidRPr="00BC109C">
        <w:t>orisnik financiranja je dužan obavijestiti Općinu o njihovoj točnoj lokaciji.</w:t>
      </w:r>
    </w:p>
    <w:p w:rsidR="00A46B55" w:rsidRDefault="00A46B55" w:rsidP="00A46B55">
      <w:pPr>
        <w:pStyle w:val="Bezproreda"/>
        <w:jc w:val="center"/>
      </w:pPr>
      <w:r>
        <w:lastRenderedPageBreak/>
        <w:t>Članak 45.</w:t>
      </w:r>
    </w:p>
    <w:p w:rsidR="00A46B55" w:rsidRDefault="00A46B55" w:rsidP="00A46B55">
      <w:pPr>
        <w:pStyle w:val="Bezproreda"/>
        <w:jc w:val="both"/>
      </w:pPr>
      <w:r>
        <w:t xml:space="preserve"> </w:t>
      </w:r>
    </w:p>
    <w:p w:rsidR="00A46B55" w:rsidRDefault="00A46B55" w:rsidP="00A46B55">
      <w:pPr>
        <w:ind w:firstLine="708"/>
        <w:jc w:val="both"/>
      </w:pPr>
      <w:r w:rsidRPr="00E16198">
        <w:t xml:space="preserve">Pored izvještaja navedenih u ovom Pravilniku, </w:t>
      </w:r>
      <w:r>
        <w:t>Jedinstveni upravni odjel od K</w:t>
      </w:r>
      <w:r w:rsidRPr="00E16198">
        <w:t xml:space="preserve">orisnika </w:t>
      </w:r>
      <w:r>
        <w:t>financiranja može tražiti:</w:t>
      </w:r>
    </w:p>
    <w:p w:rsidR="00A46B55" w:rsidRDefault="00A46B55" w:rsidP="00A46B55">
      <w:pPr>
        <w:jc w:val="both"/>
      </w:pPr>
      <w:r>
        <w:t xml:space="preserve">- </w:t>
      </w:r>
      <w:r w:rsidRPr="00E16198">
        <w:t>računovodstvenu evidenciju (kompjuterski ili ručno obrađenu) iz računovodstvenog sustava udruge, poput glavne knjige, pomoćnih knjiga, platnih lista, popisa imovine i obveza i drugih releva</w:t>
      </w:r>
      <w:r>
        <w:t>ntnih računovodstvenih podataka,</w:t>
      </w:r>
    </w:p>
    <w:p w:rsidR="00A46B55" w:rsidRPr="00E16198" w:rsidRDefault="00A46B55" w:rsidP="00A46B55">
      <w:pPr>
        <w:jc w:val="both"/>
      </w:pPr>
      <w:r>
        <w:t xml:space="preserve">- </w:t>
      </w:r>
      <w:r w:rsidRPr="00E16198">
        <w:t>dokaze o postupcima nabave poput natječajne dokumentacije, ponuda od sudionika natj</w:t>
      </w:r>
      <w:r>
        <w:t>ečaja i izvještaja o procjenama,</w:t>
      </w:r>
    </w:p>
    <w:p w:rsidR="00A46B55" w:rsidRPr="00E16198" w:rsidRDefault="00A46B55" w:rsidP="00A46B55">
      <w:pPr>
        <w:jc w:val="both"/>
      </w:pPr>
      <w:r w:rsidRPr="00E16198">
        <w:t>- dokaze o obvezama poput ugovora i</w:t>
      </w:r>
      <w:r>
        <w:t xml:space="preserve"> drugih obvezujućih dokumenata,</w:t>
      </w:r>
    </w:p>
    <w:p w:rsidR="00A46B55" w:rsidRPr="00E16198" w:rsidRDefault="00A46B55" w:rsidP="00A46B55">
      <w:pPr>
        <w:jc w:val="both"/>
      </w:pPr>
      <w:r w:rsidRPr="00E16198">
        <w:t>- dokaze o isporučenim uslugama, poput odobrenih izvještaja, narudžbenica, prijevoznih karata (uključujući aerodromske potvrde), dokaze o sudjelovanju na seminarima, konferencijama i tečajevima (uključujući relevantnu dokumentaciju i dobi</w:t>
      </w:r>
      <w:r>
        <w:t>vene materijale, potvrde) itd.,</w:t>
      </w:r>
    </w:p>
    <w:p w:rsidR="00A46B55" w:rsidRPr="00E16198" w:rsidRDefault="00A46B55" w:rsidP="00A46B55">
      <w:pPr>
        <w:jc w:val="both"/>
      </w:pPr>
      <w:r w:rsidRPr="00E16198">
        <w:t>- dokaze o primitku roba, poput potvrd</w:t>
      </w:r>
      <w:r>
        <w:t>a o isporučenoj robi dobavljača,</w:t>
      </w:r>
    </w:p>
    <w:p w:rsidR="00A46B55" w:rsidRPr="00E16198" w:rsidRDefault="00A46B55" w:rsidP="00A46B55">
      <w:pPr>
        <w:jc w:val="both"/>
      </w:pPr>
      <w:r w:rsidRPr="00E16198">
        <w:t>- dokaze o završetku radova, poput potvrda o prihvaćan</w:t>
      </w:r>
      <w:r>
        <w:t>ju ili primopredajnih zapisnika,</w:t>
      </w:r>
    </w:p>
    <w:p w:rsidR="00A46B55" w:rsidRPr="00E16198" w:rsidRDefault="00A46B55" w:rsidP="00A46B55">
      <w:pPr>
        <w:jc w:val="both"/>
      </w:pPr>
      <w:r w:rsidRPr="00E16198">
        <w:t>- dokaze o kupnji, poput računa i priznanica,</w:t>
      </w:r>
    </w:p>
    <w:p w:rsidR="00A46B55" w:rsidRPr="00E16198" w:rsidRDefault="00A46B55" w:rsidP="00A46B55">
      <w:pPr>
        <w:jc w:val="both"/>
      </w:pPr>
      <w:r w:rsidRPr="00E16198">
        <w:t>- dokaze o uplatama poput bankovnih izvoda, potvrda o skidanju sredstava s računa, dokaze o plaćanju podugovarača,</w:t>
      </w:r>
    </w:p>
    <w:p w:rsidR="00A46B55" w:rsidRPr="00E16198" w:rsidRDefault="00A46B55" w:rsidP="00A46B55">
      <w:pPr>
        <w:jc w:val="both"/>
      </w:pPr>
      <w:r w:rsidRPr="00E16198">
        <w:t>- za  troškove goriva  sažeti prikaz prijeđene kilometraže, prosječnu potrošnju goriva korištenih vozil</w:t>
      </w:r>
      <w:r>
        <w:t>a, troškove goriva i održavanja,</w:t>
      </w:r>
    </w:p>
    <w:p w:rsidR="00A46B55" w:rsidRDefault="00A46B55" w:rsidP="00A46B55">
      <w:pPr>
        <w:jc w:val="both"/>
      </w:pPr>
      <w:r w:rsidRPr="00E16198">
        <w:t xml:space="preserve">- 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i neto primanja. </w:t>
      </w:r>
    </w:p>
    <w:p w:rsidR="00A46B55" w:rsidRDefault="00A46B55" w:rsidP="00A46B55">
      <w:pPr>
        <w:pStyle w:val="Bezproreda"/>
        <w:jc w:val="center"/>
      </w:pPr>
    </w:p>
    <w:p w:rsidR="00A46B55" w:rsidRDefault="00A46B55" w:rsidP="00A46B55">
      <w:pPr>
        <w:pStyle w:val="Bezproreda"/>
        <w:jc w:val="center"/>
      </w:pPr>
      <w:r>
        <w:t>Članak 46.</w:t>
      </w:r>
    </w:p>
    <w:p w:rsidR="00A46B55" w:rsidRDefault="00A46B55" w:rsidP="00A46B55">
      <w:pPr>
        <w:pStyle w:val="Bezproreda"/>
        <w:jc w:val="both"/>
      </w:pPr>
    </w:p>
    <w:p w:rsidR="00A46B55" w:rsidRDefault="00A46B55" w:rsidP="00A46B55">
      <w:pPr>
        <w:pStyle w:val="Bezproreda"/>
        <w:jc w:val="both"/>
      </w:pPr>
      <w:r>
        <w:tab/>
      </w:r>
      <w:r w:rsidRPr="00B2467C">
        <w:t>Korisnik financiranja je obvezan da</w:t>
      </w:r>
      <w:r w:rsidR="00152868">
        <w:t>vatelju financijskih sredstava i</w:t>
      </w:r>
      <w:r>
        <w:t xml:space="preserve"> drugim nadležnim tijelima omogućiti nadzor i </w:t>
      </w:r>
      <w:r w:rsidRPr="00B2467C">
        <w:t>kontrol</w:t>
      </w:r>
      <w:r>
        <w:t>u</w:t>
      </w:r>
      <w:r w:rsidRPr="00B2467C">
        <w:t xml:space="preserve"> na licu mjesta, </w:t>
      </w:r>
      <w:r>
        <w:t xml:space="preserve">te </w:t>
      </w:r>
      <w:r w:rsidRPr="00B2467C">
        <w:t xml:space="preserve">poduzeti sve mjere da olakša njihov rad. </w:t>
      </w:r>
    </w:p>
    <w:p w:rsidR="00F922F2" w:rsidRDefault="00F922F2" w:rsidP="00F922F2">
      <w:pPr>
        <w:pStyle w:val="Uvuenotijeloteksta"/>
        <w:ind w:left="0"/>
        <w:jc w:val="both"/>
      </w:pPr>
      <w:r>
        <w:tab/>
        <w:t>Korisnik financiranja dužan je podnositi izvješće sukladno Zakona o financijskom poslovanju i računovodstvu neprofitnih organizacija („Narodne novine“ broj: 121/14) i Pravilniku o izvještavanju u neprofitnom računovodstvu i registru neprofitnih organizacija („Narodne novine“ broj: 31/15).</w:t>
      </w:r>
    </w:p>
    <w:p w:rsidR="00574C10" w:rsidRDefault="00574C10" w:rsidP="00F922F2">
      <w:pPr>
        <w:pStyle w:val="Uvuenotijeloteksta"/>
        <w:ind w:left="0"/>
        <w:jc w:val="both"/>
      </w:pPr>
    </w:p>
    <w:p w:rsidR="00A46B55" w:rsidRDefault="00A46B55" w:rsidP="00A46B55">
      <w:pPr>
        <w:pStyle w:val="Bezproreda"/>
        <w:rPr>
          <w:i/>
        </w:rPr>
      </w:pPr>
      <w:r>
        <w:rPr>
          <w:i/>
        </w:rPr>
        <w:t xml:space="preserve">VIII.2. </w:t>
      </w:r>
      <w:r w:rsidRPr="00BC109C">
        <w:rPr>
          <w:i/>
        </w:rPr>
        <w:t xml:space="preserve">Konačan iznos financiranja </w:t>
      </w:r>
    </w:p>
    <w:p w:rsidR="00A46B55" w:rsidRDefault="00780C67" w:rsidP="00A46B55">
      <w:pPr>
        <w:pStyle w:val="Bezproreda"/>
        <w:jc w:val="center"/>
      </w:pPr>
      <w:r>
        <w:t>Č</w:t>
      </w:r>
      <w:r w:rsidR="00A46B55" w:rsidRPr="00BC109C">
        <w:t>lanak 4</w:t>
      </w:r>
      <w:r w:rsidR="00A46B55">
        <w:t>7</w:t>
      </w:r>
      <w:r w:rsidR="00A46B55" w:rsidRPr="00BC109C">
        <w:t>.</w:t>
      </w:r>
    </w:p>
    <w:p w:rsidR="00A46B55" w:rsidRPr="00BC109C" w:rsidRDefault="00A46B55" w:rsidP="00A46B55">
      <w:pPr>
        <w:pStyle w:val="Bezproreda"/>
        <w:jc w:val="center"/>
      </w:pPr>
    </w:p>
    <w:p w:rsidR="00A46B55" w:rsidRPr="00BC109C" w:rsidRDefault="00A46B55" w:rsidP="00A46B55">
      <w:pPr>
        <w:pStyle w:val="Bezproreda"/>
        <w:jc w:val="both"/>
      </w:pPr>
      <w:r>
        <w:tab/>
      </w:r>
      <w:r w:rsidRPr="00BC109C">
        <w:t>Konačan izn</w:t>
      </w:r>
      <w:r>
        <w:t>os koji Općina</w:t>
      </w:r>
      <w:r w:rsidR="006C2BBC">
        <w:t xml:space="preserve"> </w:t>
      </w:r>
      <w:r>
        <w:t>treba isplatiti K</w:t>
      </w:r>
      <w:r w:rsidRPr="00BC109C">
        <w:t>orisniku financiranja ne može biti veći od najvišeg iznosa sredstava navedenih u ugovoru čak i ako ukupan zbroj prihvatljivih troškova premaši procijenjeni ukupan proračun naveden u obrascu proračuna programa ili projekta.</w:t>
      </w:r>
    </w:p>
    <w:p w:rsidR="00A46B55" w:rsidRDefault="00A46B55" w:rsidP="00A46B55">
      <w:pPr>
        <w:pStyle w:val="Bezproreda"/>
        <w:jc w:val="both"/>
      </w:pPr>
      <w:r>
        <w:tab/>
      </w:r>
      <w:r w:rsidRPr="00BC109C">
        <w:t>Kao dopuna i bez prejudiciranja prava na raskid ugovora sukladno odredbama Uredbe, Općina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A46B55" w:rsidRDefault="00A46B55" w:rsidP="00A46B55">
      <w:pPr>
        <w:pStyle w:val="Bezproreda"/>
        <w:jc w:val="both"/>
      </w:pPr>
      <w:r>
        <w:tab/>
      </w:r>
      <w:r w:rsidRPr="00644DE1">
        <w:t xml:space="preserve">U slučaju umanjenja poreznih proračunskih prihoda </w:t>
      </w:r>
      <w:r w:rsidR="006C2BBC">
        <w:t>O</w:t>
      </w:r>
      <w:r>
        <w:t>pćine</w:t>
      </w:r>
      <w:r w:rsidRPr="00644DE1">
        <w:t xml:space="preserve"> u tijeku financiranja projekta/programa/aktivnosti, </w:t>
      </w:r>
      <w:r w:rsidR="006C2BBC">
        <w:t>ista</w:t>
      </w:r>
      <w:r w:rsidRPr="00644DE1">
        <w:t xml:space="preserve"> može</w:t>
      </w:r>
      <w:r>
        <w:t>,</w:t>
      </w:r>
      <w:r w:rsidRPr="00644DE1">
        <w:t xml:space="preserve"> radi očuvanja proračunske stabilnosti</w:t>
      </w:r>
      <w:r>
        <w:t xml:space="preserve">, umanjiti </w:t>
      </w:r>
      <w:r>
        <w:lastRenderedPageBreak/>
        <w:t>sredstva K</w:t>
      </w:r>
      <w:r w:rsidRPr="00644DE1">
        <w:t>orisniku</w:t>
      </w:r>
      <w:r>
        <w:t xml:space="preserve"> financiranja</w:t>
      </w:r>
      <w:r w:rsidRPr="00644DE1">
        <w:t xml:space="preserve">, a u slučaju većih proračunskih nestabilnosti može ih svesti na sredstva isplaćena do trenutka nastupa proračunskih nestabilnosti, a u tom slučaju </w:t>
      </w:r>
      <w:r>
        <w:t>će odmah K</w:t>
      </w:r>
      <w:r w:rsidRPr="00644DE1">
        <w:t xml:space="preserve">orisnika </w:t>
      </w:r>
      <w:r>
        <w:t xml:space="preserve"> financiranja </w:t>
      </w:r>
      <w:r w:rsidRPr="00644DE1">
        <w:t>sredstava obavijestiti o nastupu navedenih okolnosti koje će se evidentirati zapisnikom te izmjenama i dopunama Ugovora o financiranju programa</w:t>
      </w:r>
      <w:r>
        <w:t xml:space="preserve"> </w:t>
      </w:r>
      <w:r w:rsidRPr="00644DE1">
        <w:t>/projekta/aktivnosti.</w:t>
      </w:r>
    </w:p>
    <w:p w:rsidR="00A46B55" w:rsidRPr="00BC109C" w:rsidRDefault="00A46B55" w:rsidP="00A46B55">
      <w:pPr>
        <w:pStyle w:val="Bezproreda"/>
        <w:jc w:val="both"/>
      </w:pPr>
    </w:p>
    <w:p w:rsidR="00A46B55" w:rsidRDefault="00A46B55" w:rsidP="00A46B55">
      <w:pPr>
        <w:pStyle w:val="Bezproreda"/>
        <w:rPr>
          <w:i/>
        </w:rPr>
      </w:pPr>
      <w:r>
        <w:rPr>
          <w:i/>
        </w:rPr>
        <w:t xml:space="preserve">VIII.3. </w:t>
      </w:r>
      <w:r w:rsidRPr="00BC109C">
        <w:rPr>
          <w:i/>
        </w:rPr>
        <w:t>Povrat sredstava</w:t>
      </w:r>
    </w:p>
    <w:p w:rsidR="00A46B55" w:rsidRDefault="00A46B55" w:rsidP="00A46B55">
      <w:pPr>
        <w:pStyle w:val="Bezproreda"/>
        <w:jc w:val="center"/>
      </w:pPr>
      <w:r w:rsidRPr="00BC109C">
        <w:t>Članak 4</w:t>
      </w:r>
      <w:r>
        <w:t>8</w:t>
      </w:r>
      <w:r w:rsidRPr="00BC109C">
        <w:t>.</w:t>
      </w:r>
    </w:p>
    <w:p w:rsidR="00A46B55" w:rsidRPr="00BC109C" w:rsidRDefault="00A46B55" w:rsidP="00A46B55">
      <w:pPr>
        <w:pStyle w:val="Bezproreda"/>
        <w:jc w:val="center"/>
      </w:pPr>
    </w:p>
    <w:p w:rsidR="006C2BBC" w:rsidRDefault="00A46B55" w:rsidP="006C2BBC">
      <w:pPr>
        <w:pStyle w:val="Bezproreda"/>
        <w:jc w:val="both"/>
      </w:pPr>
      <w:r>
        <w:tab/>
      </w:r>
      <w:r w:rsidRPr="00BC109C">
        <w:t xml:space="preserve">Općina će od korisnika financiranja u pisanom obliku zatražiti povrat sredstava za provedbu odobrenog programa ili projekta u slučaju kada utvrdi da </w:t>
      </w:r>
      <w:r w:rsidR="006C2BBC">
        <w:t>K</w:t>
      </w:r>
      <w:r w:rsidRPr="00BC109C">
        <w:t>orisnik financiranja:</w:t>
      </w:r>
    </w:p>
    <w:p w:rsidR="006C2BBC" w:rsidRDefault="006C2BBC" w:rsidP="006C2BBC">
      <w:pPr>
        <w:pStyle w:val="Bezproreda"/>
        <w:jc w:val="both"/>
      </w:pPr>
      <w:r>
        <w:t xml:space="preserve">-  </w:t>
      </w:r>
      <w:r w:rsidR="00A46B55" w:rsidRPr="00BC109C">
        <w:t>nije realizirao program ili projekt utvrđen proračunom i ugovorom,</w:t>
      </w:r>
    </w:p>
    <w:p w:rsidR="006C2BBC" w:rsidRDefault="006C2BBC" w:rsidP="006C2BBC">
      <w:pPr>
        <w:pStyle w:val="Bezproreda"/>
        <w:jc w:val="both"/>
      </w:pPr>
      <w:r>
        <w:t xml:space="preserve">-  </w:t>
      </w:r>
      <w:r w:rsidR="00A46B55" w:rsidRPr="00BC109C">
        <w:t>nije utrošio sva odobrena sredstva,</w:t>
      </w:r>
    </w:p>
    <w:p w:rsidR="006C2BBC" w:rsidRDefault="006C2BBC" w:rsidP="006C2BBC">
      <w:pPr>
        <w:pStyle w:val="Bezproreda"/>
        <w:jc w:val="both"/>
      </w:pPr>
      <w:r>
        <w:t xml:space="preserve">-  </w:t>
      </w:r>
      <w:r w:rsidR="00A46B55" w:rsidRPr="00BC109C">
        <w:t>sredstva nije koristio namjenski,</w:t>
      </w:r>
    </w:p>
    <w:p w:rsidR="00A46B55" w:rsidRPr="00BC109C" w:rsidRDefault="006C2BBC" w:rsidP="006C2BBC">
      <w:pPr>
        <w:pStyle w:val="Bezproreda"/>
        <w:jc w:val="both"/>
      </w:pPr>
      <w:r>
        <w:t xml:space="preserve">- </w:t>
      </w:r>
      <w:r w:rsidR="00A46B55" w:rsidRPr="00BC109C">
        <w:t xml:space="preserve"> neopravdanih razloga nije podnio izvješće u propisanom roku. </w:t>
      </w:r>
    </w:p>
    <w:p w:rsidR="00A46B55" w:rsidRDefault="00A46B55" w:rsidP="00A46B55">
      <w:pPr>
        <w:pStyle w:val="Bezproreda"/>
        <w:jc w:val="center"/>
      </w:pPr>
    </w:p>
    <w:p w:rsidR="00A46B55" w:rsidRPr="00BC109C" w:rsidRDefault="00A46B55" w:rsidP="00A46B55">
      <w:pPr>
        <w:pStyle w:val="Bezproreda"/>
        <w:jc w:val="center"/>
      </w:pPr>
      <w:r w:rsidRPr="00BC109C">
        <w:t>Članak 4</w:t>
      </w:r>
      <w:r>
        <w:t>9</w:t>
      </w:r>
      <w:r w:rsidRPr="00BC109C">
        <w:t>.</w:t>
      </w:r>
    </w:p>
    <w:p w:rsidR="00A46B55" w:rsidRPr="00BC109C" w:rsidRDefault="00A46B55" w:rsidP="00A46B55">
      <w:pPr>
        <w:pStyle w:val="Bezproreda"/>
      </w:pPr>
    </w:p>
    <w:p w:rsidR="00A46B55" w:rsidRPr="00BC109C" w:rsidRDefault="00A46B55" w:rsidP="00A46B55">
      <w:pPr>
        <w:pStyle w:val="Bezproreda"/>
        <w:jc w:val="both"/>
      </w:pPr>
      <w:r>
        <w:tab/>
      </w:r>
      <w:r w:rsidRPr="00BC109C">
        <w:t>Korisnik financiranja</w:t>
      </w:r>
      <w:r w:rsidR="006C2BBC">
        <w:t>,</w:t>
      </w:r>
      <w:r w:rsidRPr="00BC109C">
        <w:t xml:space="preserve"> najkasnije u roku od 30 dana od primitka zahtjeva, osim u iznimnim, jasno obrazloženim slučajevima, sukladno uputama Općine da to učini, vratiti sve iznose uplaćene preko utvrđenog konačnog iznosa, kao i sva neutrošena sredstva te nenamjenski utrošena sredstva.</w:t>
      </w:r>
    </w:p>
    <w:p w:rsidR="00A46B55" w:rsidRPr="00BC109C" w:rsidRDefault="00A46B55" w:rsidP="00A46B55">
      <w:pPr>
        <w:pStyle w:val="Bezproreda"/>
        <w:jc w:val="both"/>
      </w:pPr>
      <w:r>
        <w:tab/>
      </w:r>
      <w:r w:rsidRPr="00BC109C">
        <w:t xml:space="preserve">Ukoliko </w:t>
      </w:r>
      <w:r w:rsidR="006C2BBC">
        <w:t>K</w:t>
      </w:r>
      <w:r w:rsidRPr="00BC109C">
        <w:t xml:space="preserve">orisnik financiranja ne vrati sredstva u </w:t>
      </w:r>
      <w:r w:rsidR="006C2BBC">
        <w:t xml:space="preserve">ostavljenomu </w:t>
      </w:r>
      <w:r w:rsidRPr="00BC109C">
        <w:t>roku Općina će povećati dospjele iznose dodavanjem zatezne kamate.</w:t>
      </w:r>
    </w:p>
    <w:p w:rsidR="00A46B55" w:rsidRDefault="00A46B55" w:rsidP="00A46B55">
      <w:pPr>
        <w:pStyle w:val="Bezproreda"/>
        <w:jc w:val="both"/>
      </w:pPr>
      <w:r>
        <w:tab/>
        <w:t>Korisnik financiranja, i</w:t>
      </w:r>
      <w:r w:rsidRPr="00BC109C">
        <w:t>znos</w:t>
      </w:r>
      <w:r w:rsidR="006C2BBC">
        <w:t>e</w:t>
      </w:r>
      <w:r w:rsidRPr="00BC109C">
        <w:t xml:space="preserve"> koji se treba vratiti</w:t>
      </w:r>
      <w:r>
        <w:t xml:space="preserve">, </w:t>
      </w:r>
      <w:r w:rsidRPr="00BC109C">
        <w:t>mo</w:t>
      </w:r>
      <w:r>
        <w:t>že realizirati prijebojem međusobnih potraživanja</w:t>
      </w:r>
      <w:r w:rsidR="006C2BBC">
        <w:t xml:space="preserve"> s Općinom,</w:t>
      </w:r>
      <w:r>
        <w:t xml:space="preserve"> a </w:t>
      </w:r>
      <w:r w:rsidR="006C2BBC">
        <w:t>š</w:t>
      </w:r>
      <w:r>
        <w:t>to</w:t>
      </w:r>
      <w:r w:rsidRPr="00BC109C">
        <w:t xml:space="preserve"> neće utjecati na pravo ugovornih strana da se dogovore o plaćanju u ratama.</w:t>
      </w:r>
    </w:p>
    <w:p w:rsidR="00A46B55" w:rsidRDefault="00A46B55" w:rsidP="00A46B55">
      <w:pPr>
        <w:pStyle w:val="Bezproreda"/>
        <w:jc w:val="center"/>
      </w:pPr>
    </w:p>
    <w:p w:rsidR="00A46B55" w:rsidRDefault="00A46B55" w:rsidP="00A46B55">
      <w:pPr>
        <w:pStyle w:val="Bezproreda"/>
        <w:jc w:val="center"/>
      </w:pPr>
      <w:r w:rsidRPr="00BC109C">
        <w:t xml:space="preserve">Članak </w:t>
      </w:r>
      <w:r>
        <w:t>50</w:t>
      </w:r>
      <w:r w:rsidRPr="00BC109C">
        <w:t>.</w:t>
      </w:r>
    </w:p>
    <w:p w:rsidR="00A46B55" w:rsidRPr="00BC109C" w:rsidRDefault="00A46B55" w:rsidP="00A46B55">
      <w:pPr>
        <w:pStyle w:val="Bezproreda"/>
      </w:pPr>
    </w:p>
    <w:p w:rsidR="00A46B55" w:rsidRPr="00BC109C" w:rsidRDefault="00A46B55" w:rsidP="00A46B55">
      <w:pPr>
        <w:pStyle w:val="Bezproreda"/>
        <w:jc w:val="both"/>
      </w:pPr>
      <w:r>
        <w:tab/>
      </w:r>
      <w:r w:rsidR="006C2BBC">
        <w:t>U slučaju kada K</w:t>
      </w:r>
      <w:r w:rsidRPr="00BC109C">
        <w:t>orisnik financiranja nije vratio sredstva sukladno odredbama prethodnog</w:t>
      </w:r>
      <w:r w:rsidR="006C2BBC">
        <w:t>a</w:t>
      </w:r>
      <w:r w:rsidRPr="00BC109C">
        <w:t xml:space="preserve"> članka, Općina </w:t>
      </w:r>
      <w:r w:rsidR="006C2BBC">
        <w:t>Hrvatska Dubica</w:t>
      </w:r>
      <w:r w:rsidRPr="00BC109C">
        <w:t xml:space="preserve"> aktivirat</w:t>
      </w:r>
      <w:r w:rsidR="006C2BBC">
        <w:t xml:space="preserve"> će</w:t>
      </w:r>
      <w:r w:rsidRPr="00BC109C">
        <w:t xml:space="preserve"> sredst</w:t>
      </w:r>
      <w:r>
        <w:t>va osiguranja plaćanja koja je K</w:t>
      </w:r>
      <w:r w:rsidRPr="00BC109C">
        <w:t>orisnik financiranja</w:t>
      </w:r>
      <w:r w:rsidR="006C2BBC">
        <w:t>,</w:t>
      </w:r>
      <w:r w:rsidRPr="00BC109C">
        <w:t xml:space="preserve"> sukladno uvjetima natječaja</w:t>
      </w:r>
      <w:r w:rsidR="006C2BBC">
        <w:t>,</w:t>
      </w:r>
      <w:r w:rsidRPr="00BC109C">
        <w:t xml:space="preserve"> dostavio prije potpisivanja ugovora. </w:t>
      </w:r>
    </w:p>
    <w:p w:rsidR="00A46B55" w:rsidRPr="00BC109C" w:rsidRDefault="00A46B55" w:rsidP="00A46B55">
      <w:pPr>
        <w:pStyle w:val="Bezproreda"/>
        <w:jc w:val="both"/>
      </w:pPr>
      <w:r>
        <w:tab/>
      </w:r>
      <w:r w:rsidRPr="00BC109C">
        <w:t>Sredstva osiguranja plaćanja, koja n</w:t>
      </w:r>
      <w:r w:rsidR="006C2BBC">
        <w:t>e budu realizirana, vraćaju se K</w:t>
      </w:r>
      <w:r w:rsidRPr="00BC109C">
        <w:t xml:space="preserve">orisniku financiranja nakon </w:t>
      </w:r>
      <w:r w:rsidR="006C2BBC">
        <w:t>prihvaća</w:t>
      </w:r>
      <w:r w:rsidRPr="00BC109C">
        <w:t>nja konačnog izvještaja o provedbi programa ili projekta.</w:t>
      </w:r>
    </w:p>
    <w:p w:rsidR="00A46B55" w:rsidRPr="00BC109C" w:rsidRDefault="00A46B55" w:rsidP="00A46B55">
      <w:pPr>
        <w:pStyle w:val="Bezproreda"/>
      </w:pPr>
    </w:p>
    <w:p w:rsidR="00A46B55" w:rsidRDefault="00A46B55" w:rsidP="00A46B55">
      <w:pPr>
        <w:pStyle w:val="Bezproreda"/>
        <w:jc w:val="center"/>
      </w:pPr>
      <w:r>
        <w:t>Članak 51</w:t>
      </w:r>
      <w:r w:rsidRPr="00BC109C">
        <w:t>.</w:t>
      </w:r>
    </w:p>
    <w:p w:rsidR="00A46B55" w:rsidRPr="00BC109C" w:rsidRDefault="00A46B55" w:rsidP="00A46B55">
      <w:pPr>
        <w:pStyle w:val="Bezproreda"/>
      </w:pPr>
    </w:p>
    <w:p w:rsidR="00A46B55" w:rsidRPr="00BC109C" w:rsidRDefault="00A46B55" w:rsidP="00A46B55">
      <w:pPr>
        <w:pStyle w:val="Bezproreda"/>
        <w:jc w:val="both"/>
      </w:pPr>
      <w:r>
        <w:tab/>
      </w:r>
      <w:r w:rsidRPr="00BC109C">
        <w:t xml:space="preserve">U slučaju kada </w:t>
      </w:r>
      <w:r w:rsidR="006C2BBC">
        <w:t>K</w:t>
      </w:r>
      <w:r w:rsidRPr="00BC109C">
        <w:t xml:space="preserve">orisnik financiranja ne vrati sredstva Općina </w:t>
      </w:r>
      <w:r w:rsidR="00F37EB6">
        <w:t xml:space="preserve">će </w:t>
      </w:r>
      <w:r w:rsidRPr="00BC109C">
        <w:t>donijet</w:t>
      </w:r>
      <w:r w:rsidR="00F37EB6">
        <w:t>i</w:t>
      </w:r>
      <w:r w:rsidR="006C2BBC">
        <w:t xml:space="preserve"> </w:t>
      </w:r>
      <w:r w:rsidRPr="00BC109C">
        <w:t xml:space="preserve">odluku da </w:t>
      </w:r>
      <w:r w:rsidR="006C2BBC">
        <w:t xml:space="preserve">se </w:t>
      </w:r>
      <w:r w:rsidRPr="00BC109C">
        <w:t>prijave koje na natječaj pristignu od strane tog</w:t>
      </w:r>
      <w:r>
        <w:t>a</w:t>
      </w:r>
      <w:r w:rsidRPr="00BC109C">
        <w:t xml:space="preserve"> prijavitelja u narednom razdoblju </w:t>
      </w:r>
      <w:r>
        <w:t xml:space="preserve">od pet godina </w:t>
      </w:r>
      <w:r w:rsidRPr="00BC109C">
        <w:t>ne</w:t>
      </w:r>
      <w:r>
        <w:t>će razmatrati</w:t>
      </w:r>
      <w:r w:rsidRPr="00BC109C">
        <w:t>.</w:t>
      </w:r>
    </w:p>
    <w:p w:rsidR="00A46B55" w:rsidRDefault="00A46B55" w:rsidP="00A46B55">
      <w:pPr>
        <w:pStyle w:val="Bezproreda"/>
        <w:jc w:val="both"/>
      </w:pPr>
      <w:r>
        <w:tab/>
      </w:r>
      <w:r w:rsidRPr="00BC109C">
        <w:t>U tom slučaju, takva odredba mora biti istaknuta u natječaju.</w:t>
      </w:r>
    </w:p>
    <w:p w:rsidR="0018098A" w:rsidRDefault="0018098A" w:rsidP="00A46B55">
      <w:pPr>
        <w:pStyle w:val="Bezproreda"/>
        <w:jc w:val="both"/>
      </w:pPr>
    </w:p>
    <w:p w:rsidR="005A4F99" w:rsidRDefault="005A4F99" w:rsidP="006C2BBC">
      <w:pPr>
        <w:pStyle w:val="Bezproreda"/>
        <w:jc w:val="both"/>
        <w:rPr>
          <w:i/>
        </w:rPr>
      </w:pPr>
    </w:p>
    <w:p w:rsidR="00A46B55" w:rsidRPr="00BC109C" w:rsidRDefault="006C2BBC" w:rsidP="006C2BBC">
      <w:pPr>
        <w:pStyle w:val="Bezproreda"/>
        <w:jc w:val="both"/>
      </w:pPr>
      <w:r>
        <w:rPr>
          <w:i/>
        </w:rPr>
        <w:t xml:space="preserve">IX. </w:t>
      </w:r>
      <w:r w:rsidR="00A46B55" w:rsidRPr="00BC109C">
        <w:t>ZAVRŠNE ODREDBE</w:t>
      </w:r>
    </w:p>
    <w:p w:rsidR="00A46B55" w:rsidRDefault="00A46B55" w:rsidP="00A46B55">
      <w:pPr>
        <w:pStyle w:val="Bezproreda"/>
        <w:jc w:val="center"/>
      </w:pPr>
      <w:r w:rsidRPr="00BC109C">
        <w:t xml:space="preserve">Članak </w:t>
      </w:r>
      <w:r>
        <w:t>5</w:t>
      </w:r>
      <w:r w:rsidR="0018098A">
        <w:t>2</w:t>
      </w:r>
      <w:r w:rsidRPr="00BC109C">
        <w:t>.</w:t>
      </w:r>
    </w:p>
    <w:p w:rsidR="00A46B55" w:rsidRPr="00BC109C" w:rsidRDefault="00A46B55" w:rsidP="00A46B55">
      <w:pPr>
        <w:pStyle w:val="Bezproreda"/>
        <w:jc w:val="center"/>
      </w:pPr>
    </w:p>
    <w:p w:rsidR="00A46B55" w:rsidRDefault="00A46B55" w:rsidP="00A46B55">
      <w:pPr>
        <w:pStyle w:val="Bezproreda"/>
        <w:jc w:val="both"/>
      </w:pPr>
      <w:r>
        <w:tab/>
      </w:r>
      <w:r w:rsidRPr="00BC109C">
        <w:t xml:space="preserve">Korisnik financiranja ne smije sudjelovati u izbornoj ili drugoj promidžbi političke stranke, koalicije ili nezavisnog kandidata, davati izravnu potporu političkoj stranci, koaliciji </w:t>
      </w:r>
      <w:r w:rsidRPr="00BC109C">
        <w:lastRenderedPageBreak/>
        <w:t>ili nezavisnom kandidatu niti prikupljati financijska sredstva za financiranje političkih stranaka, koalicija ili nezavisnih kandidata za sve vrijeme trajanja ugovora.</w:t>
      </w:r>
    </w:p>
    <w:p w:rsidR="00A46B55" w:rsidRPr="00FC1E5F" w:rsidRDefault="00A46B55" w:rsidP="00A46B55">
      <w:pPr>
        <w:pStyle w:val="Bezproreda"/>
        <w:jc w:val="both"/>
      </w:pPr>
      <w:r>
        <w:tab/>
      </w:r>
      <w:r w:rsidRPr="00FC1E5F">
        <w:t xml:space="preserve">Ako se Korisnik </w:t>
      </w:r>
      <w:r>
        <w:t>financiranja</w:t>
      </w:r>
      <w:r w:rsidRPr="00FC1E5F">
        <w:t xml:space="preserve"> ponaša protivno odredbi iz </w:t>
      </w:r>
      <w:r>
        <w:t>stavka 1. ovoga članka Općina</w:t>
      </w:r>
      <w:r w:rsidRPr="00FC1E5F">
        <w:t xml:space="preserve"> može obustaviti daljnju isplatu sredstava Korisniku financiranja i raskinuti ugovor o </w:t>
      </w:r>
      <w:r>
        <w:t>financiranju. Ukoliko je K</w:t>
      </w:r>
      <w:r w:rsidRPr="00FC1E5F">
        <w:t xml:space="preserve">orisniku </w:t>
      </w:r>
      <w:r>
        <w:t>financiranja</w:t>
      </w:r>
      <w:r w:rsidRPr="00FC1E5F">
        <w:t xml:space="preserve"> isplaćeno više od 2/3 sredstava, odnosno ako su mu isplaćena ugovorena sredstva u cijelosti, isti neće imati </w:t>
      </w:r>
      <w:r>
        <w:t>pravo prijave na javni natječaj</w:t>
      </w:r>
      <w:r w:rsidRPr="00FC1E5F">
        <w:t xml:space="preserve"> za narednu godinu.</w:t>
      </w:r>
    </w:p>
    <w:p w:rsidR="00A46B55" w:rsidRPr="00FC1E5F" w:rsidRDefault="00A46B55" w:rsidP="00A46B55">
      <w:pPr>
        <w:pStyle w:val="Bezproreda"/>
        <w:jc w:val="both"/>
      </w:pPr>
      <w:r>
        <w:tab/>
      </w:r>
      <w:r w:rsidRPr="00FC1E5F">
        <w:t>U slučaju iz prethodnog</w:t>
      </w:r>
      <w:r>
        <w:t>a stavka</w:t>
      </w:r>
      <w:r w:rsidRPr="00FC1E5F">
        <w:t xml:space="preserve"> takva odredba mora biti istaknuta u javnom natječaju.</w:t>
      </w:r>
    </w:p>
    <w:p w:rsidR="00A46B55" w:rsidRPr="00BC109C" w:rsidRDefault="00A46B55" w:rsidP="00A46B55">
      <w:pPr>
        <w:pStyle w:val="Bezproreda"/>
        <w:jc w:val="both"/>
      </w:pPr>
    </w:p>
    <w:p w:rsidR="00A46B55" w:rsidRDefault="00A46B55" w:rsidP="00A46B55">
      <w:pPr>
        <w:pStyle w:val="Bezproreda"/>
        <w:jc w:val="center"/>
      </w:pPr>
      <w:r w:rsidRPr="00BC109C">
        <w:t xml:space="preserve">Članak </w:t>
      </w:r>
      <w:r>
        <w:t>5</w:t>
      </w:r>
      <w:r w:rsidR="0018098A">
        <w:t>3</w:t>
      </w:r>
      <w:r w:rsidRPr="00BC109C">
        <w:t>.</w:t>
      </w:r>
    </w:p>
    <w:p w:rsidR="00A46B55" w:rsidRPr="00BC109C" w:rsidRDefault="00A46B55" w:rsidP="00A46B55">
      <w:pPr>
        <w:pStyle w:val="Bezproreda"/>
        <w:jc w:val="center"/>
      </w:pPr>
    </w:p>
    <w:p w:rsidR="00A46B55" w:rsidRPr="00FC1E5F" w:rsidRDefault="00A46B55" w:rsidP="00A46B55">
      <w:pPr>
        <w:pStyle w:val="Bezproreda"/>
        <w:jc w:val="both"/>
        <w:rPr>
          <w:color w:val="000000" w:themeColor="text1"/>
        </w:rPr>
      </w:pPr>
      <w:r w:rsidRPr="00BC109C">
        <w:tab/>
      </w:r>
      <w:r w:rsidRPr="00FC1E5F">
        <w:rPr>
          <w:color w:val="000000" w:themeColor="text1"/>
        </w:rPr>
        <w:t xml:space="preserve">U slučaju  određenih događanja (manifestacija, posebnih protokola i slično) organiziranih od strane </w:t>
      </w:r>
      <w:r>
        <w:rPr>
          <w:color w:val="000000" w:themeColor="text1"/>
        </w:rPr>
        <w:t>Općine</w:t>
      </w:r>
      <w:r w:rsidRPr="00FC1E5F">
        <w:rPr>
          <w:color w:val="000000" w:themeColor="text1"/>
        </w:rPr>
        <w:t xml:space="preserve"> ili sličnih događanja kojima je </w:t>
      </w:r>
      <w:r>
        <w:rPr>
          <w:color w:val="000000" w:themeColor="text1"/>
        </w:rPr>
        <w:t>Općina</w:t>
      </w:r>
      <w:r w:rsidRPr="00FC1E5F">
        <w:rPr>
          <w:color w:val="000000" w:themeColor="text1"/>
        </w:rPr>
        <w:t xml:space="preserve"> pokrovitelj, Korisnik financiranja dužan je odazvati se pozivu </w:t>
      </w:r>
      <w:r>
        <w:rPr>
          <w:color w:val="000000" w:themeColor="text1"/>
        </w:rPr>
        <w:t>Općine</w:t>
      </w:r>
      <w:r w:rsidRPr="00FC1E5F">
        <w:rPr>
          <w:color w:val="000000" w:themeColor="text1"/>
        </w:rPr>
        <w:t xml:space="preserve"> ili organizatora događanja na sudjelovanje u tom događanju.</w:t>
      </w:r>
    </w:p>
    <w:p w:rsidR="00A46B55" w:rsidRPr="00FC1E5F" w:rsidRDefault="00A46B55" w:rsidP="00A46B55">
      <w:pPr>
        <w:pStyle w:val="Bezproreda"/>
        <w:jc w:val="both"/>
        <w:rPr>
          <w:color w:val="000000" w:themeColor="text1"/>
        </w:rPr>
      </w:pPr>
      <w:r>
        <w:rPr>
          <w:color w:val="000000" w:themeColor="text1"/>
        </w:rPr>
        <w:tab/>
      </w:r>
      <w:r w:rsidRPr="00FC1E5F">
        <w:rPr>
          <w:color w:val="000000" w:themeColor="text1"/>
        </w:rPr>
        <w:t>Ako Korisnik financiranja iz neopravdanih razloga odbije sudjelovanje u događanju iz stavka</w:t>
      </w:r>
      <w:r>
        <w:rPr>
          <w:color w:val="000000" w:themeColor="text1"/>
        </w:rPr>
        <w:t xml:space="preserve"> 1. ovoga članka</w:t>
      </w:r>
      <w:r w:rsidRPr="00FC1E5F">
        <w:rPr>
          <w:color w:val="000000" w:themeColor="text1"/>
        </w:rPr>
        <w:t xml:space="preserve">, </w:t>
      </w:r>
      <w:r>
        <w:rPr>
          <w:color w:val="000000" w:themeColor="text1"/>
        </w:rPr>
        <w:t>Općina</w:t>
      </w:r>
      <w:r w:rsidRPr="00FC1E5F">
        <w:rPr>
          <w:color w:val="000000" w:themeColor="text1"/>
        </w:rPr>
        <w:t xml:space="preserve"> može obustaviti daljnju isplatu sredstava Korisniku financiranja i raskinuti ugovor o financiranju. Ukoliko je korisniku  isplaćeno više od 2/3 sredstva, odnosno ako su mu isplaćena ugovorena sredstva u cijelosti,  isti neće imati pravo prijave na javni natječaj za narednu godinu.</w:t>
      </w:r>
    </w:p>
    <w:p w:rsidR="00A46B55" w:rsidRDefault="00A46B55" w:rsidP="00A46B55">
      <w:pPr>
        <w:pStyle w:val="Bezproreda"/>
        <w:jc w:val="both"/>
        <w:rPr>
          <w:color w:val="000000" w:themeColor="text1"/>
        </w:rPr>
      </w:pPr>
      <w:r>
        <w:rPr>
          <w:color w:val="000000" w:themeColor="text1"/>
        </w:rPr>
        <w:tab/>
      </w:r>
      <w:r w:rsidRPr="00FC1E5F">
        <w:rPr>
          <w:color w:val="000000" w:themeColor="text1"/>
        </w:rPr>
        <w:t>U slučaju iz prethodnog stavka, takva odredba mora biti istaknuta u javnom natječaju/pozivu.</w:t>
      </w:r>
    </w:p>
    <w:p w:rsidR="00A46B55" w:rsidRPr="00FC1E5F" w:rsidRDefault="00A46B55" w:rsidP="00A46B55">
      <w:pPr>
        <w:pStyle w:val="Bezproreda"/>
        <w:jc w:val="both"/>
        <w:rPr>
          <w:color w:val="FF0000"/>
        </w:rPr>
      </w:pPr>
    </w:p>
    <w:p w:rsidR="00A46B55" w:rsidRPr="00DC1761" w:rsidRDefault="00A46B55" w:rsidP="00A46B55">
      <w:pPr>
        <w:pStyle w:val="Bezproreda"/>
        <w:jc w:val="center"/>
      </w:pPr>
      <w:r w:rsidRPr="00DC1761">
        <w:t xml:space="preserve">Članak </w:t>
      </w:r>
      <w:r>
        <w:t>5</w:t>
      </w:r>
      <w:r w:rsidR="0018098A">
        <w:t>4</w:t>
      </w:r>
      <w:r w:rsidRPr="00DC1761">
        <w:t>.</w:t>
      </w:r>
    </w:p>
    <w:p w:rsidR="00A46B55" w:rsidRPr="00FC1E5F" w:rsidRDefault="00A46B55" w:rsidP="00A46B55">
      <w:pPr>
        <w:pStyle w:val="Bezproreda"/>
        <w:jc w:val="both"/>
        <w:rPr>
          <w:b/>
        </w:rPr>
      </w:pPr>
    </w:p>
    <w:p w:rsidR="00A46B55" w:rsidRPr="00E16198" w:rsidRDefault="00A46B55" w:rsidP="00A46B55">
      <w:pPr>
        <w:pStyle w:val="Bezproreda"/>
        <w:jc w:val="both"/>
      </w:pPr>
      <w:r w:rsidRPr="00FC1E5F">
        <w:tab/>
      </w:r>
      <w:r>
        <w:t xml:space="preserve">Jedinstveni upravni odjel, u roku od 30 dana od dana stupanja na snagu ovog Pravilnika,  izradit će jedinstvene obrasce natječajne dokumentacije </w:t>
      </w:r>
      <w:r w:rsidRPr="00E16198">
        <w:t>temeljem kojih će udruge prijavljivati svoje programe ili projekte za sva prioritetna područja.</w:t>
      </w:r>
    </w:p>
    <w:p w:rsidR="00A46B55" w:rsidRPr="00FC1E5F" w:rsidRDefault="00A46B55" w:rsidP="00A46B55">
      <w:pPr>
        <w:pStyle w:val="Bezproreda"/>
        <w:jc w:val="both"/>
      </w:pPr>
    </w:p>
    <w:p w:rsidR="00A46B55" w:rsidRPr="00FC1E5F" w:rsidRDefault="00A46B55" w:rsidP="00A46B55">
      <w:pPr>
        <w:pStyle w:val="Bezproreda"/>
        <w:jc w:val="center"/>
      </w:pPr>
      <w:r>
        <w:t>Č</w:t>
      </w:r>
      <w:r w:rsidRPr="00FC1E5F">
        <w:t>lanak</w:t>
      </w:r>
      <w:r>
        <w:t xml:space="preserve"> 5</w:t>
      </w:r>
      <w:r w:rsidR="0018098A">
        <w:t>5</w:t>
      </w:r>
      <w:r w:rsidRPr="00FC1E5F">
        <w:t>.</w:t>
      </w:r>
    </w:p>
    <w:p w:rsidR="00A46B55" w:rsidRPr="001807F1" w:rsidRDefault="00A46B55" w:rsidP="00A46B55">
      <w:pPr>
        <w:pStyle w:val="Bezproreda"/>
        <w:jc w:val="both"/>
        <w:rPr>
          <w:rFonts w:ascii="Arial" w:hAnsi="Arial" w:cs="Arial"/>
        </w:rPr>
      </w:pPr>
      <w:r w:rsidRPr="00FC1E5F">
        <w:rPr>
          <w:b/>
        </w:rPr>
        <w:tab/>
      </w:r>
    </w:p>
    <w:p w:rsidR="00A46B55" w:rsidRDefault="00A46B55" w:rsidP="00A46B55">
      <w:pPr>
        <w:pStyle w:val="Bezproreda"/>
        <w:jc w:val="both"/>
      </w:pPr>
      <w:r>
        <w:tab/>
      </w:r>
      <w:r w:rsidRPr="00BC109C">
        <w:t>Na sva pitanja koja nisu uređena ovim Pravilnikom</w:t>
      </w:r>
      <w:r>
        <w:t xml:space="preserve"> </w:t>
      </w:r>
      <w:r w:rsidRPr="00FC1E5F">
        <w:t xml:space="preserve">ili dokumentacijom </w:t>
      </w:r>
      <w:r>
        <w:t>javnog natječaja</w:t>
      </w:r>
      <w:r w:rsidRPr="00BC109C">
        <w:t xml:space="preserve"> primjenjuju se odredbe </w:t>
      </w:r>
      <w:r>
        <w:t xml:space="preserve">zakona, </w:t>
      </w:r>
      <w:r w:rsidRPr="00BC109C">
        <w:t xml:space="preserve">Uredbe i drugih odgovarajućih propisa. </w:t>
      </w:r>
    </w:p>
    <w:p w:rsidR="00A46B55" w:rsidRPr="00E16198" w:rsidRDefault="00A46B55" w:rsidP="00A46B55">
      <w:pPr>
        <w:ind w:firstLine="708"/>
        <w:jc w:val="both"/>
      </w:pPr>
      <w:r w:rsidRPr="00E16198">
        <w:t>Izrazi koji se koriste u ovom Pravilniku</w:t>
      </w:r>
      <w:r w:rsidR="0060145F">
        <w:t>,</w:t>
      </w:r>
      <w:r w:rsidRPr="00E16198">
        <w:t xml:space="preserve"> a imaju rodno značenje</w:t>
      </w:r>
      <w:r w:rsidR="0060145F">
        <w:t>,</w:t>
      </w:r>
      <w:r w:rsidRPr="00E16198">
        <w:t xml:space="preserve"> odnose se jednako na muški i ženski rod.</w:t>
      </w:r>
    </w:p>
    <w:p w:rsidR="00A46B55" w:rsidRDefault="00A46B55" w:rsidP="00A46B55">
      <w:pPr>
        <w:pStyle w:val="Bezproreda"/>
        <w:jc w:val="both"/>
      </w:pPr>
    </w:p>
    <w:p w:rsidR="00A46B55" w:rsidRDefault="00A46B55" w:rsidP="00A46B55">
      <w:pPr>
        <w:pStyle w:val="Bezproreda"/>
        <w:jc w:val="center"/>
      </w:pPr>
      <w:r w:rsidRPr="00BC109C">
        <w:t xml:space="preserve">Članak </w:t>
      </w:r>
      <w:r>
        <w:t>5</w:t>
      </w:r>
      <w:r w:rsidR="0018098A">
        <w:t>6</w:t>
      </w:r>
      <w:r w:rsidRPr="00BC109C">
        <w:t>.</w:t>
      </w:r>
    </w:p>
    <w:p w:rsidR="00A46B55" w:rsidRPr="00BC109C" w:rsidRDefault="00A46B55" w:rsidP="00A46B55">
      <w:pPr>
        <w:pStyle w:val="Bezproreda"/>
      </w:pPr>
    </w:p>
    <w:p w:rsidR="00A46B55" w:rsidRPr="00BC109C" w:rsidRDefault="00A46B55" w:rsidP="00A46B55">
      <w:pPr>
        <w:pStyle w:val="Bezproreda"/>
        <w:jc w:val="both"/>
      </w:pPr>
      <w:r>
        <w:tab/>
      </w:r>
      <w:r w:rsidRPr="00BC109C">
        <w:t xml:space="preserve">Ovaj Pravilnik stupa na snagu </w:t>
      </w:r>
      <w:r>
        <w:t>dan nakon</w:t>
      </w:r>
      <w:r w:rsidRPr="00BC109C">
        <w:t xml:space="preserve"> dana objave u „Službenom vjesniku“</w:t>
      </w:r>
      <w:r>
        <w:t>, službenom glasilu Općine Hrvatska Dubica, a isti će se objavit</w:t>
      </w:r>
      <w:r w:rsidR="0018098A">
        <w:t>i</w:t>
      </w:r>
      <w:r>
        <w:t xml:space="preserve"> i na mrežnoj stranici Općine Hrvatska Dubica</w:t>
      </w:r>
      <w:r w:rsidRPr="00BC109C">
        <w:t>.</w:t>
      </w:r>
    </w:p>
    <w:p w:rsidR="00A46B55" w:rsidRPr="00BC109C" w:rsidRDefault="00A46B55" w:rsidP="00A46B55">
      <w:pPr>
        <w:pStyle w:val="Bezproreda"/>
        <w:jc w:val="both"/>
      </w:pPr>
    </w:p>
    <w:p w:rsidR="00A46B55" w:rsidRDefault="00A46B55" w:rsidP="00A46B55">
      <w:pPr>
        <w:spacing w:after="120"/>
        <w:ind w:firstLine="708"/>
        <w:jc w:val="both"/>
        <w:rPr>
          <w:rFonts w:cs="Aharoni"/>
        </w:rPr>
      </w:pPr>
    </w:p>
    <w:p w:rsidR="00A46B55" w:rsidRPr="007A163E" w:rsidRDefault="00A46B55" w:rsidP="00A46B55">
      <w:pPr>
        <w:spacing w:after="120"/>
        <w:ind w:firstLine="708"/>
        <w:jc w:val="both"/>
        <w:rPr>
          <w:rFonts w:cs="Aharoni"/>
        </w:rPr>
      </w:pPr>
    </w:p>
    <w:p w:rsidR="00A46B55" w:rsidRDefault="00A46B55" w:rsidP="00A46B55">
      <w:pPr>
        <w:spacing w:after="120"/>
        <w:jc w:val="both"/>
        <w:rPr>
          <w:rFonts w:cs="Aharoni"/>
        </w:rPr>
      </w:pPr>
      <w:r w:rsidRPr="007A163E">
        <w:rPr>
          <w:rFonts w:cs="Aharoni"/>
        </w:rPr>
        <w:t xml:space="preserve">                                                                                 OPĆINSKI NAČELNIK</w:t>
      </w:r>
    </w:p>
    <w:p w:rsidR="00A46B55" w:rsidRDefault="00A46B55" w:rsidP="00A46B55">
      <w:pPr>
        <w:tabs>
          <w:tab w:val="left" w:pos="6549"/>
        </w:tabs>
        <w:jc w:val="both"/>
        <w:rPr>
          <w:rFonts w:cs="Aharoni"/>
        </w:rPr>
      </w:pPr>
    </w:p>
    <w:p w:rsidR="00A46B55" w:rsidRPr="00AC2414" w:rsidRDefault="00A46B55" w:rsidP="00A46B55">
      <w:pPr>
        <w:tabs>
          <w:tab w:val="left" w:pos="6549"/>
        </w:tabs>
        <w:jc w:val="both"/>
        <w:rPr>
          <w:rFonts w:cs="Aharoni"/>
        </w:rPr>
      </w:pPr>
      <w:r>
        <w:rPr>
          <w:rFonts w:cs="Aharoni"/>
        </w:rPr>
        <w:t xml:space="preserve">                                                                                     Tomislav </w:t>
      </w:r>
      <w:proofErr w:type="spellStart"/>
      <w:r>
        <w:rPr>
          <w:rFonts w:cs="Aharoni"/>
        </w:rPr>
        <w:t>Mateljak</w:t>
      </w:r>
      <w:proofErr w:type="spellEnd"/>
    </w:p>
    <w:p w:rsidR="003A02FC" w:rsidRDefault="003A02FC"/>
    <w:sectPr w:rsidR="003A0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19E"/>
    <w:multiLevelType w:val="hybridMultilevel"/>
    <w:tmpl w:val="1DB61CAE"/>
    <w:lvl w:ilvl="0" w:tplc="B8565CB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7DCF5245"/>
    <w:multiLevelType w:val="hybridMultilevel"/>
    <w:tmpl w:val="963CFA44"/>
    <w:lvl w:ilvl="0" w:tplc="B5A87E9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7DD1044B"/>
    <w:multiLevelType w:val="hybridMultilevel"/>
    <w:tmpl w:val="4C90AB4E"/>
    <w:lvl w:ilvl="0" w:tplc="F27056D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A4"/>
    <w:rsid w:val="00054CB5"/>
    <w:rsid w:val="000B7C01"/>
    <w:rsid w:val="00152868"/>
    <w:rsid w:val="00160D56"/>
    <w:rsid w:val="00173EC5"/>
    <w:rsid w:val="0018098A"/>
    <w:rsid w:val="002D42D0"/>
    <w:rsid w:val="002D5064"/>
    <w:rsid w:val="002D7A5B"/>
    <w:rsid w:val="00323543"/>
    <w:rsid w:val="003424AB"/>
    <w:rsid w:val="00386225"/>
    <w:rsid w:val="003A02FC"/>
    <w:rsid w:val="00431C7F"/>
    <w:rsid w:val="00480670"/>
    <w:rsid w:val="00574C10"/>
    <w:rsid w:val="005928AF"/>
    <w:rsid w:val="005A4F99"/>
    <w:rsid w:val="0060145F"/>
    <w:rsid w:val="00621E98"/>
    <w:rsid w:val="006C2BBC"/>
    <w:rsid w:val="007543CE"/>
    <w:rsid w:val="00780C67"/>
    <w:rsid w:val="008625A9"/>
    <w:rsid w:val="008C684D"/>
    <w:rsid w:val="00A23DA4"/>
    <w:rsid w:val="00A25608"/>
    <w:rsid w:val="00A46B55"/>
    <w:rsid w:val="00A66715"/>
    <w:rsid w:val="00AF71C3"/>
    <w:rsid w:val="00AF77DD"/>
    <w:rsid w:val="00B55447"/>
    <w:rsid w:val="00B7219C"/>
    <w:rsid w:val="00BF0674"/>
    <w:rsid w:val="00C12F72"/>
    <w:rsid w:val="00C450BD"/>
    <w:rsid w:val="00C801AB"/>
    <w:rsid w:val="00C9518B"/>
    <w:rsid w:val="00D07377"/>
    <w:rsid w:val="00DF4392"/>
    <w:rsid w:val="00E463C5"/>
    <w:rsid w:val="00E521D2"/>
    <w:rsid w:val="00EA071C"/>
    <w:rsid w:val="00F241DF"/>
    <w:rsid w:val="00F37EB6"/>
    <w:rsid w:val="00F462BE"/>
    <w:rsid w:val="00F922F2"/>
    <w:rsid w:val="00FB1F2C"/>
    <w:rsid w:val="00FD47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A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23DA4"/>
    <w:pPr>
      <w:spacing w:after="0" w:line="240" w:lineRule="auto"/>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unhideWhenUsed/>
    <w:rsid w:val="00F922F2"/>
    <w:pPr>
      <w:spacing w:after="120"/>
      <w:ind w:left="283"/>
    </w:pPr>
  </w:style>
  <w:style w:type="character" w:customStyle="1" w:styleId="UvuenotijelotekstaChar">
    <w:name w:val="Uvučeno tijelo teksta Char"/>
    <w:basedOn w:val="Zadanifontodlomka"/>
    <w:link w:val="Uvuenotijeloteksta"/>
    <w:uiPriority w:val="99"/>
    <w:rsid w:val="00F922F2"/>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DA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23DA4"/>
    <w:pPr>
      <w:spacing w:after="0" w:line="240" w:lineRule="auto"/>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iPriority w:val="99"/>
    <w:unhideWhenUsed/>
    <w:rsid w:val="00F922F2"/>
    <w:pPr>
      <w:spacing w:after="120"/>
      <w:ind w:left="283"/>
    </w:pPr>
  </w:style>
  <w:style w:type="character" w:customStyle="1" w:styleId="UvuenotijelotekstaChar">
    <w:name w:val="Uvučeno tijelo teksta Char"/>
    <w:basedOn w:val="Zadanifontodlomka"/>
    <w:link w:val="Uvuenotijeloteksta"/>
    <w:uiPriority w:val="99"/>
    <w:rsid w:val="00F922F2"/>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5972</Words>
  <Characters>34046</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44</cp:revision>
  <dcterms:created xsi:type="dcterms:W3CDTF">2016-10-05T10:46:00Z</dcterms:created>
  <dcterms:modified xsi:type="dcterms:W3CDTF">2017-01-20T13:56:00Z</dcterms:modified>
</cp:coreProperties>
</file>